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5" w:rsidRPr="006A3402" w:rsidRDefault="006B3185" w:rsidP="006B318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38349C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6B3185" w:rsidRPr="0038349C" w:rsidRDefault="0038349C" w:rsidP="006B318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38349C">
        <w:rPr>
          <w:rStyle w:val="s2"/>
          <w:rFonts w:ascii="Arial" w:hAnsi="Arial" w:cs="Arial"/>
          <w:bCs/>
          <w:color w:val="000000"/>
        </w:rPr>
        <w:t>ШЕКАЛОВСКОГО</w:t>
      </w:r>
      <w:r w:rsidR="006B3185" w:rsidRPr="0038349C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6B3185" w:rsidRPr="0038349C" w:rsidRDefault="006B3185" w:rsidP="006B318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38349C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116288" w:rsidRPr="0038349C" w:rsidRDefault="006B3185" w:rsidP="006B318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38349C">
        <w:rPr>
          <w:rStyle w:val="s2"/>
          <w:rFonts w:ascii="Arial" w:hAnsi="Arial" w:cs="Arial"/>
          <w:bCs/>
          <w:color w:val="000000"/>
        </w:rPr>
        <w:t>ВОРОНЕЖСКОЙ ОБЛАСТИ</w:t>
      </w:r>
      <w:r w:rsidR="00116288" w:rsidRPr="0038349C">
        <w:rPr>
          <w:rStyle w:val="s2"/>
          <w:rFonts w:ascii="Arial" w:hAnsi="Arial" w:cs="Arial"/>
          <w:bCs/>
          <w:color w:val="000000"/>
        </w:rPr>
        <w:t xml:space="preserve"> </w:t>
      </w:r>
    </w:p>
    <w:p w:rsidR="006B3185" w:rsidRPr="0038349C" w:rsidRDefault="006B3185" w:rsidP="006B318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38349C">
        <w:rPr>
          <w:rStyle w:val="s2"/>
          <w:rFonts w:ascii="Arial" w:hAnsi="Arial" w:cs="Arial"/>
          <w:bCs/>
          <w:color w:val="000000"/>
        </w:rPr>
        <w:t xml:space="preserve">ПОСТАНОВЛЕНИЕ </w:t>
      </w:r>
    </w:p>
    <w:p w:rsidR="006B3185" w:rsidRPr="0038349C" w:rsidRDefault="00116288" w:rsidP="006B318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38349C">
        <w:rPr>
          <w:rStyle w:val="s3"/>
          <w:rFonts w:ascii="Arial" w:hAnsi="Arial" w:cs="Arial"/>
          <w:color w:val="000000"/>
        </w:rPr>
        <w:t>о</w:t>
      </w:r>
      <w:r w:rsidR="006B3185" w:rsidRPr="0038349C">
        <w:rPr>
          <w:rStyle w:val="s3"/>
          <w:rFonts w:ascii="Arial" w:hAnsi="Arial" w:cs="Arial"/>
          <w:color w:val="000000"/>
        </w:rPr>
        <w:t xml:space="preserve">т </w:t>
      </w:r>
      <w:r w:rsidR="0038349C" w:rsidRPr="0038349C">
        <w:rPr>
          <w:rStyle w:val="s3"/>
          <w:rFonts w:ascii="Arial" w:hAnsi="Arial" w:cs="Arial"/>
          <w:color w:val="000000"/>
        </w:rPr>
        <w:t>24.08.2018</w:t>
      </w:r>
      <w:r w:rsidR="006B3185" w:rsidRPr="0038349C">
        <w:rPr>
          <w:rStyle w:val="s3"/>
          <w:rFonts w:ascii="Arial" w:hAnsi="Arial" w:cs="Arial"/>
          <w:color w:val="000000"/>
        </w:rPr>
        <w:t xml:space="preserve"> года</w:t>
      </w:r>
      <w:r w:rsidR="006B3185" w:rsidRPr="0038349C">
        <w:rPr>
          <w:rStyle w:val="apple-converted-space"/>
          <w:rFonts w:ascii="Arial" w:hAnsi="Arial" w:cs="Arial"/>
          <w:color w:val="000000"/>
        </w:rPr>
        <w:t xml:space="preserve"> </w:t>
      </w:r>
      <w:r w:rsidR="006B3185" w:rsidRPr="0038349C">
        <w:rPr>
          <w:rFonts w:ascii="Arial" w:hAnsi="Arial" w:cs="Arial"/>
          <w:color w:val="000000"/>
        </w:rPr>
        <w:t xml:space="preserve">№ </w:t>
      </w:r>
      <w:r w:rsidR="0038349C" w:rsidRPr="0038349C">
        <w:rPr>
          <w:rFonts w:ascii="Arial" w:hAnsi="Arial" w:cs="Arial"/>
          <w:color w:val="000000"/>
        </w:rPr>
        <w:t>39</w:t>
      </w:r>
    </w:p>
    <w:p w:rsidR="00116288" w:rsidRPr="0038349C" w:rsidRDefault="0038349C" w:rsidP="006B318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38349C">
        <w:rPr>
          <w:rFonts w:ascii="Arial" w:hAnsi="Arial" w:cs="Arial"/>
          <w:color w:val="000000"/>
        </w:rPr>
        <w:t>с</w:t>
      </w:r>
      <w:r w:rsidR="006B3185" w:rsidRPr="0038349C">
        <w:rPr>
          <w:rFonts w:ascii="Arial" w:hAnsi="Arial" w:cs="Arial"/>
          <w:color w:val="000000"/>
        </w:rPr>
        <w:t xml:space="preserve">. </w:t>
      </w:r>
      <w:r w:rsidRPr="0038349C">
        <w:rPr>
          <w:rFonts w:ascii="Arial" w:hAnsi="Arial" w:cs="Arial"/>
          <w:color w:val="000000"/>
        </w:rPr>
        <w:t>Шекаловка</w:t>
      </w:r>
    </w:p>
    <w:p w:rsidR="00116288" w:rsidRPr="0038349C" w:rsidRDefault="00116288" w:rsidP="006B318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116288" w:rsidRPr="0038349C" w:rsidRDefault="006B3185" w:rsidP="006B3185">
      <w:pPr>
        <w:pStyle w:val="p7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38349C">
        <w:rPr>
          <w:rFonts w:ascii="Arial" w:hAnsi="Arial" w:cs="Arial"/>
          <w:b/>
          <w:sz w:val="32"/>
          <w:szCs w:val="32"/>
        </w:rPr>
        <w:t xml:space="preserve">Об утверждении Положения об инвестиционной деятельности на территории </w:t>
      </w:r>
      <w:r w:rsidR="0038349C" w:rsidRPr="0038349C">
        <w:rPr>
          <w:rFonts w:ascii="Arial" w:hAnsi="Arial" w:cs="Arial"/>
          <w:b/>
          <w:sz w:val="32"/>
          <w:szCs w:val="32"/>
        </w:rPr>
        <w:t>Шекаловского</w:t>
      </w:r>
      <w:r w:rsidRPr="0038349C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38349C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38349C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116288" w:rsidRPr="0038349C" w:rsidRDefault="00116288" w:rsidP="006B3185">
      <w:pPr>
        <w:pStyle w:val="p7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116288" w:rsidRPr="0038349C" w:rsidRDefault="006B3185" w:rsidP="0011628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38349C">
        <w:rPr>
          <w:rFonts w:ascii="Arial" w:hAnsi="Arial" w:cs="Arial"/>
          <w:color w:val="000000"/>
        </w:rPr>
        <w:t xml:space="preserve">Рассмотрев представление Россошанской межрайонной прокуратуры Воронежской области от 02.07.2018 г. № 2-2-2018, руководствуясь положениями </w:t>
      </w:r>
      <w:r w:rsidRPr="0038349C">
        <w:rPr>
          <w:rFonts w:ascii="Arial" w:hAnsi="Arial" w:cs="Arial"/>
          <w:lang w:eastAsia="ar-SA"/>
        </w:rPr>
        <w:t>Федерального Закона от 06.10.2003 г. № 131-ФЗ «Об</w:t>
      </w:r>
      <w:r w:rsidR="00116288" w:rsidRPr="0038349C">
        <w:rPr>
          <w:rFonts w:ascii="Arial" w:hAnsi="Arial" w:cs="Arial"/>
          <w:lang w:eastAsia="ar-SA"/>
        </w:rPr>
        <w:t xml:space="preserve"> </w:t>
      </w:r>
      <w:r w:rsidRPr="0038349C">
        <w:rPr>
          <w:rFonts w:ascii="Arial" w:hAnsi="Arial" w:cs="Arial"/>
          <w:lang w:eastAsia="ar-SA"/>
        </w:rPr>
        <w:t xml:space="preserve">общих принципах организации местного самоуправления в Российской Федерации», </w:t>
      </w:r>
      <w:r w:rsidRPr="0038349C">
        <w:rPr>
          <w:rFonts w:ascii="Arial" w:hAnsi="Arial" w:cs="Arial"/>
        </w:rPr>
        <w:t>Федерального закона от 25.02.1999 г.</w:t>
      </w:r>
      <w:r w:rsidR="00116288" w:rsidRPr="0038349C">
        <w:rPr>
          <w:rFonts w:ascii="Arial" w:hAnsi="Arial" w:cs="Arial"/>
        </w:rPr>
        <w:t xml:space="preserve"> </w:t>
      </w:r>
      <w:r w:rsidRPr="0038349C">
        <w:rPr>
          <w:rFonts w:ascii="Arial" w:hAnsi="Arial" w:cs="Arial"/>
        </w:rPr>
        <w:t>№ 39-ФЗ "Об инвестиционной деятельности в Российской Федерации, осуществляемой в форме капитальных вложений", Закона Воронежской области от 07.07.2006 г. № 67–ОЗ «О государственной (областной) поддержке инвестиционной деятельности на территории</w:t>
      </w:r>
      <w:proofErr w:type="gramEnd"/>
      <w:r w:rsidRPr="0038349C">
        <w:rPr>
          <w:rFonts w:ascii="Arial" w:hAnsi="Arial" w:cs="Arial"/>
        </w:rPr>
        <w:t xml:space="preserve"> Воронежской области»</w:t>
      </w:r>
      <w:r w:rsidRPr="0038349C">
        <w:rPr>
          <w:rFonts w:ascii="Arial" w:hAnsi="Arial" w:cs="Arial"/>
          <w:lang w:eastAsia="ar-SA"/>
        </w:rPr>
        <w:t xml:space="preserve">, </w:t>
      </w:r>
      <w:r w:rsidRPr="0038349C">
        <w:rPr>
          <w:rFonts w:ascii="Arial" w:hAnsi="Arial" w:cs="Arial"/>
          <w:color w:val="000000"/>
        </w:rPr>
        <w:t xml:space="preserve">администрация </w:t>
      </w:r>
      <w:r w:rsidR="0038349C" w:rsidRPr="0038349C">
        <w:rPr>
          <w:rFonts w:ascii="Arial" w:hAnsi="Arial" w:cs="Arial"/>
          <w:color w:val="000000"/>
        </w:rPr>
        <w:t>Шекаловского</w:t>
      </w:r>
      <w:r w:rsidRPr="0038349C">
        <w:rPr>
          <w:rFonts w:ascii="Arial" w:hAnsi="Arial" w:cs="Arial"/>
          <w:color w:val="000000"/>
        </w:rPr>
        <w:t xml:space="preserve"> сельского поселения</w:t>
      </w:r>
      <w:r w:rsidR="00116288" w:rsidRPr="0038349C">
        <w:rPr>
          <w:rFonts w:ascii="Arial" w:hAnsi="Arial" w:cs="Arial"/>
          <w:color w:val="000000"/>
        </w:rPr>
        <w:t xml:space="preserve"> </w:t>
      </w:r>
    </w:p>
    <w:p w:rsidR="006B3185" w:rsidRPr="0038349C" w:rsidRDefault="006B3185" w:rsidP="006B3185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38349C">
        <w:rPr>
          <w:rFonts w:ascii="Arial" w:hAnsi="Arial" w:cs="Arial"/>
          <w:color w:val="000000"/>
        </w:rPr>
        <w:t>ПОСТАНОВЛЯЕТ:</w:t>
      </w:r>
    </w:p>
    <w:p w:rsidR="006B3185" w:rsidRPr="0038349C" w:rsidRDefault="006B3185" w:rsidP="00116288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38349C">
        <w:rPr>
          <w:rFonts w:ascii="Arial" w:hAnsi="Arial" w:cs="Arial"/>
          <w:color w:val="000000"/>
        </w:rPr>
        <w:t xml:space="preserve">1. Утвердить Положение об инвестиционной деятельности на территории </w:t>
      </w:r>
      <w:r w:rsidR="0038349C" w:rsidRPr="0038349C">
        <w:rPr>
          <w:rFonts w:ascii="Arial" w:hAnsi="Arial" w:cs="Arial"/>
          <w:color w:val="000000"/>
        </w:rPr>
        <w:t>Шекаловского</w:t>
      </w:r>
      <w:r w:rsidRPr="0038349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8349C">
        <w:rPr>
          <w:rFonts w:ascii="Arial" w:hAnsi="Arial" w:cs="Arial"/>
          <w:color w:val="000000"/>
        </w:rPr>
        <w:t>Россошанского</w:t>
      </w:r>
      <w:proofErr w:type="spellEnd"/>
      <w:r w:rsidRPr="0038349C">
        <w:rPr>
          <w:rFonts w:ascii="Arial" w:hAnsi="Arial" w:cs="Arial"/>
          <w:color w:val="000000"/>
        </w:rPr>
        <w:t xml:space="preserve"> муниципального района Воронежской области согласно приложению к настоящему постановлению.</w:t>
      </w:r>
    </w:p>
    <w:p w:rsidR="006B3185" w:rsidRPr="0038349C" w:rsidRDefault="006B3185" w:rsidP="00116288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38349C">
        <w:rPr>
          <w:rFonts w:ascii="Arial" w:hAnsi="Arial" w:cs="Arial"/>
          <w:color w:val="000000"/>
        </w:rPr>
        <w:t xml:space="preserve">2. Настоящее постановление опубликовать в «Вестнике муниципальных правовых актов </w:t>
      </w:r>
      <w:r w:rsidR="0038349C" w:rsidRPr="0038349C">
        <w:rPr>
          <w:rFonts w:ascii="Arial" w:hAnsi="Arial" w:cs="Arial"/>
          <w:color w:val="000000"/>
        </w:rPr>
        <w:t>Шекаловского</w:t>
      </w:r>
      <w:r w:rsidRPr="0038349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8349C">
        <w:rPr>
          <w:rFonts w:ascii="Arial" w:hAnsi="Arial" w:cs="Arial"/>
          <w:color w:val="000000"/>
        </w:rPr>
        <w:t>Россошанского</w:t>
      </w:r>
      <w:proofErr w:type="spellEnd"/>
      <w:r w:rsidRPr="0038349C">
        <w:rPr>
          <w:rFonts w:ascii="Arial" w:hAnsi="Arial" w:cs="Arial"/>
          <w:color w:val="000000"/>
        </w:rPr>
        <w:t xml:space="preserve"> муниципального района Воронежской области» и на официальном сайте администрации </w:t>
      </w:r>
      <w:r w:rsidR="0038349C" w:rsidRPr="0038349C">
        <w:rPr>
          <w:rFonts w:ascii="Arial" w:hAnsi="Arial" w:cs="Arial"/>
          <w:color w:val="000000"/>
        </w:rPr>
        <w:t>Шекаловского</w:t>
      </w:r>
      <w:r w:rsidRPr="0038349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8349C">
        <w:rPr>
          <w:rFonts w:ascii="Arial" w:hAnsi="Arial" w:cs="Arial"/>
          <w:color w:val="000000"/>
        </w:rPr>
        <w:t>Россошанского</w:t>
      </w:r>
      <w:proofErr w:type="spellEnd"/>
      <w:r w:rsidRPr="0038349C">
        <w:rPr>
          <w:rFonts w:ascii="Arial" w:hAnsi="Arial" w:cs="Arial"/>
          <w:color w:val="000000"/>
        </w:rPr>
        <w:t xml:space="preserve"> муниципального района Воронежской области.</w:t>
      </w:r>
    </w:p>
    <w:p w:rsidR="00116288" w:rsidRPr="0038349C" w:rsidRDefault="006B3185" w:rsidP="00116288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38349C">
        <w:rPr>
          <w:rFonts w:ascii="Arial" w:hAnsi="Arial" w:cs="Arial"/>
          <w:color w:val="000000"/>
        </w:rPr>
        <w:t xml:space="preserve">3. </w:t>
      </w:r>
      <w:proofErr w:type="gramStart"/>
      <w:r w:rsidRPr="0038349C">
        <w:rPr>
          <w:rFonts w:ascii="Arial" w:hAnsi="Arial" w:cs="Arial"/>
          <w:color w:val="000000"/>
        </w:rPr>
        <w:t>Контроль за</w:t>
      </w:r>
      <w:proofErr w:type="gramEnd"/>
      <w:r w:rsidRPr="0038349C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38349C" w:rsidRPr="0038349C">
        <w:rPr>
          <w:rFonts w:ascii="Arial" w:hAnsi="Arial" w:cs="Arial"/>
          <w:color w:val="000000"/>
        </w:rPr>
        <w:t>Шекаловского</w:t>
      </w:r>
      <w:r w:rsidRPr="0038349C">
        <w:rPr>
          <w:rFonts w:ascii="Arial" w:hAnsi="Arial" w:cs="Arial"/>
          <w:color w:val="000000"/>
        </w:rPr>
        <w:t xml:space="preserve"> сельского поселения.</w:t>
      </w:r>
      <w:r w:rsidR="00116288" w:rsidRPr="0038349C">
        <w:rPr>
          <w:rFonts w:ascii="Arial" w:hAnsi="Arial" w:cs="Arial"/>
          <w:color w:val="000000"/>
        </w:rPr>
        <w:t xml:space="preserve">  </w:t>
      </w:r>
    </w:p>
    <w:p w:rsidR="006B3185" w:rsidRPr="0038349C" w:rsidRDefault="006B3185" w:rsidP="006B3185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116288" w:rsidRPr="0038349C" w:rsidRDefault="00116288" w:rsidP="006B3185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6B3185" w:rsidRPr="0038349C" w:rsidTr="00584ACC">
        <w:tc>
          <w:tcPr>
            <w:tcW w:w="4503" w:type="dxa"/>
            <w:shd w:val="clear" w:color="auto" w:fill="auto"/>
          </w:tcPr>
          <w:p w:rsidR="006B3185" w:rsidRPr="0038349C" w:rsidRDefault="006B3185" w:rsidP="00584ACC">
            <w:pPr>
              <w:pStyle w:val="p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38349C">
              <w:rPr>
                <w:rFonts w:ascii="Arial" w:hAnsi="Arial" w:cs="Arial"/>
                <w:color w:val="000000"/>
              </w:rPr>
              <w:t xml:space="preserve">Глава </w:t>
            </w:r>
            <w:r w:rsidR="0038349C" w:rsidRPr="0038349C">
              <w:rPr>
                <w:rFonts w:ascii="Arial" w:hAnsi="Arial" w:cs="Arial"/>
                <w:color w:val="000000"/>
              </w:rPr>
              <w:t>Шекаловского</w:t>
            </w:r>
          </w:p>
          <w:p w:rsidR="006B3185" w:rsidRPr="0038349C" w:rsidRDefault="006B3185" w:rsidP="00584ACC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38349C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6B3185" w:rsidRPr="0038349C" w:rsidRDefault="006B3185" w:rsidP="00584ACC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6B3185" w:rsidRPr="0038349C" w:rsidRDefault="0038349C" w:rsidP="00584ACC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38349C">
              <w:rPr>
                <w:rFonts w:ascii="Arial" w:hAnsi="Arial" w:cs="Arial"/>
                <w:color w:val="000000"/>
              </w:rPr>
              <w:t xml:space="preserve">В.Н. </w:t>
            </w:r>
            <w:proofErr w:type="spellStart"/>
            <w:r w:rsidRPr="0038349C">
              <w:rPr>
                <w:rFonts w:ascii="Arial" w:hAnsi="Arial" w:cs="Arial"/>
                <w:color w:val="000000"/>
              </w:rPr>
              <w:t>Рябоволов</w:t>
            </w:r>
            <w:proofErr w:type="spellEnd"/>
          </w:p>
        </w:tc>
      </w:tr>
    </w:tbl>
    <w:p w:rsidR="00356741" w:rsidRPr="0038349C" w:rsidRDefault="006A0E3D" w:rsidP="006B318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sz w:val="26"/>
          <w:szCs w:val="26"/>
        </w:rPr>
      </w:pPr>
      <w:r w:rsidRPr="0038349C">
        <w:rPr>
          <w:rFonts w:ascii="Arial" w:hAnsi="Arial" w:cs="Arial"/>
          <w:bCs/>
          <w:spacing w:val="28"/>
          <w:sz w:val="22"/>
          <w:szCs w:val="22"/>
        </w:rPr>
        <w:br w:type="page"/>
      </w:r>
    </w:p>
    <w:p w:rsidR="00116288" w:rsidRPr="0038349C" w:rsidRDefault="00116288" w:rsidP="00116288">
      <w:pPr>
        <w:ind w:left="538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 xml:space="preserve">Приложение </w:t>
      </w:r>
    </w:p>
    <w:p w:rsidR="00116288" w:rsidRPr="0038349C" w:rsidRDefault="00116288" w:rsidP="00116288">
      <w:pPr>
        <w:ind w:left="538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к постановлению администрации </w:t>
      </w:r>
      <w:r w:rsidR="0038349C" w:rsidRPr="0038349C">
        <w:rPr>
          <w:rFonts w:ascii="Arial" w:hAnsi="Arial" w:cs="Arial"/>
        </w:rPr>
        <w:t>Шекаловского</w:t>
      </w:r>
      <w:r w:rsidRPr="0038349C">
        <w:rPr>
          <w:rFonts w:ascii="Arial" w:hAnsi="Arial" w:cs="Arial"/>
        </w:rPr>
        <w:t xml:space="preserve"> сельского поселения </w:t>
      </w:r>
      <w:proofErr w:type="spellStart"/>
      <w:r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 Воронежской области</w:t>
      </w:r>
    </w:p>
    <w:p w:rsidR="00116288" w:rsidRPr="006A3402" w:rsidRDefault="00116288" w:rsidP="00116288">
      <w:pPr>
        <w:tabs>
          <w:tab w:val="left" w:pos="3888"/>
        </w:tabs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от </w:t>
      </w:r>
      <w:r w:rsidR="0038349C" w:rsidRPr="0038349C">
        <w:rPr>
          <w:rStyle w:val="s3"/>
          <w:rFonts w:ascii="Arial" w:hAnsi="Arial" w:cs="Arial"/>
          <w:color w:val="000000"/>
        </w:rPr>
        <w:t>24.08.2018 года</w:t>
      </w:r>
      <w:r w:rsidR="0038349C" w:rsidRPr="0038349C">
        <w:rPr>
          <w:rStyle w:val="apple-converted-space"/>
          <w:rFonts w:ascii="Arial" w:hAnsi="Arial" w:cs="Arial"/>
          <w:color w:val="000000"/>
        </w:rPr>
        <w:t xml:space="preserve"> </w:t>
      </w:r>
      <w:r w:rsidR="0038349C" w:rsidRPr="0038349C">
        <w:rPr>
          <w:rFonts w:ascii="Arial" w:hAnsi="Arial" w:cs="Arial"/>
          <w:color w:val="000000"/>
        </w:rPr>
        <w:t>№ 39</w:t>
      </w:r>
      <w:r w:rsidRPr="0038349C">
        <w:rPr>
          <w:rFonts w:ascii="Arial" w:hAnsi="Arial" w:cs="Arial"/>
        </w:rPr>
        <w:t xml:space="preserve"> </w:t>
      </w:r>
    </w:p>
    <w:p w:rsidR="00116288" w:rsidRPr="006A3402" w:rsidRDefault="00116288" w:rsidP="00116288">
      <w:pPr>
        <w:tabs>
          <w:tab w:val="left" w:pos="3888"/>
        </w:tabs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</w:p>
    <w:p w:rsidR="00116288" w:rsidRPr="0038349C" w:rsidRDefault="00B072A6" w:rsidP="00A43020">
      <w:pPr>
        <w:pStyle w:val="a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Положение</w:t>
      </w:r>
      <w:r w:rsidR="00116288" w:rsidRPr="0038349C">
        <w:rPr>
          <w:rStyle w:val="a5"/>
          <w:rFonts w:ascii="Arial" w:hAnsi="Arial" w:cs="Arial"/>
          <w:b w:val="0"/>
        </w:rPr>
        <w:t xml:space="preserve"> </w:t>
      </w:r>
      <w:r w:rsidRPr="0038349C">
        <w:rPr>
          <w:rStyle w:val="a5"/>
          <w:rFonts w:ascii="Arial" w:hAnsi="Arial" w:cs="Arial"/>
          <w:b w:val="0"/>
        </w:rPr>
        <w:t xml:space="preserve">об инвестиционной деятельности на территории </w:t>
      </w:r>
      <w:r w:rsidR="0038349C" w:rsidRPr="0038349C">
        <w:rPr>
          <w:rStyle w:val="a5"/>
          <w:rFonts w:ascii="Arial" w:hAnsi="Arial" w:cs="Arial"/>
          <w:b w:val="0"/>
        </w:rPr>
        <w:t>Шекаловского</w:t>
      </w:r>
      <w:r w:rsidRPr="0038349C">
        <w:rPr>
          <w:rStyle w:val="a5"/>
          <w:rFonts w:ascii="Arial" w:hAnsi="Arial" w:cs="Arial"/>
          <w:b w:val="0"/>
        </w:rPr>
        <w:t xml:space="preserve"> сельского поселения </w:t>
      </w:r>
      <w:proofErr w:type="spellStart"/>
      <w:r w:rsidRPr="0038349C">
        <w:rPr>
          <w:rStyle w:val="a5"/>
          <w:rFonts w:ascii="Arial" w:hAnsi="Arial" w:cs="Arial"/>
          <w:b w:val="0"/>
        </w:rPr>
        <w:t>Россошанского</w:t>
      </w:r>
      <w:proofErr w:type="spellEnd"/>
      <w:r w:rsidRPr="0038349C">
        <w:rPr>
          <w:rStyle w:val="a5"/>
          <w:rFonts w:ascii="Arial" w:hAnsi="Arial" w:cs="Arial"/>
          <w:b w:val="0"/>
        </w:rPr>
        <w:t xml:space="preserve"> муниципального района Воронежской области</w:t>
      </w:r>
      <w:r w:rsidR="00116288" w:rsidRPr="0038349C">
        <w:rPr>
          <w:rStyle w:val="a5"/>
          <w:rFonts w:ascii="Arial" w:hAnsi="Arial" w:cs="Arial"/>
          <w:b w:val="0"/>
        </w:rPr>
        <w:t xml:space="preserve"> </w:t>
      </w:r>
    </w:p>
    <w:p w:rsidR="00116288" w:rsidRPr="0038349C" w:rsidRDefault="00116288" w:rsidP="00A43020">
      <w:pPr>
        <w:pStyle w:val="a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851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1. Общие положения</w:t>
      </w:r>
    </w:p>
    <w:p w:rsidR="005F41E9" w:rsidRPr="0038349C" w:rsidRDefault="005F41E9" w:rsidP="006B3185">
      <w:pPr>
        <w:pStyle w:val="af"/>
        <w:tabs>
          <w:tab w:val="left" w:pos="900"/>
          <w:tab w:val="left" w:pos="108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38349C" w:rsidRPr="0038349C">
        <w:rPr>
          <w:rFonts w:ascii="Arial" w:hAnsi="Arial" w:cs="Arial"/>
        </w:rPr>
        <w:t>Шекаловского</w:t>
      </w:r>
      <w:r w:rsidR="00645CF1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5F41E9" w:rsidRPr="0038349C" w:rsidRDefault="005F41E9" w:rsidP="006B3185">
      <w:pPr>
        <w:pStyle w:val="af"/>
        <w:tabs>
          <w:tab w:val="left" w:pos="900"/>
          <w:tab w:val="left" w:pos="108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</w:t>
      </w:r>
      <w:r w:rsidR="00645CF1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645CF1" w:rsidRPr="0038349C">
        <w:rPr>
          <w:rFonts w:ascii="Arial" w:hAnsi="Arial" w:cs="Arial"/>
        </w:rPr>
        <w:t xml:space="preserve"> сельского поселения</w:t>
      </w:r>
      <w:r w:rsidR="00A43020" w:rsidRPr="0038349C">
        <w:rPr>
          <w:rFonts w:ascii="Arial" w:hAnsi="Arial" w:cs="Arial"/>
        </w:rPr>
        <w:t xml:space="preserve">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 Воронежской области.</w:t>
      </w:r>
    </w:p>
    <w:p w:rsidR="005F41E9" w:rsidRPr="0038349C" w:rsidRDefault="005F41E9" w:rsidP="006B3185">
      <w:pPr>
        <w:pStyle w:val="af"/>
        <w:tabs>
          <w:tab w:val="left" w:pos="900"/>
          <w:tab w:val="left" w:pos="108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</w:t>
      </w:r>
      <w:r w:rsidR="00645CF1" w:rsidRPr="0038349C">
        <w:rPr>
          <w:rFonts w:ascii="Arial" w:hAnsi="Arial" w:cs="Arial"/>
        </w:rPr>
        <w:t>, Закон Воронежской области от 07.07.2006 г. № 67–ОЗ «О государственной (областной) поддержке инвестиционной деятельности на территории Воронежской области»</w:t>
      </w:r>
      <w:r w:rsidRPr="0038349C">
        <w:rPr>
          <w:rFonts w:ascii="Arial" w:hAnsi="Arial" w:cs="Arial"/>
        </w:rPr>
        <w:t>.</w:t>
      </w:r>
    </w:p>
    <w:p w:rsidR="00116288" w:rsidRPr="006A3402" w:rsidRDefault="00116288" w:rsidP="006B3185">
      <w:pPr>
        <w:pStyle w:val="af"/>
        <w:tabs>
          <w:tab w:val="left" w:pos="900"/>
          <w:tab w:val="left" w:pos="1080"/>
        </w:tabs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tabs>
          <w:tab w:val="left" w:pos="900"/>
          <w:tab w:val="left" w:pos="1080"/>
        </w:tabs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2. Цели и задачи</w:t>
      </w:r>
    </w:p>
    <w:p w:rsidR="005F41E9" w:rsidRPr="0038349C" w:rsidRDefault="005F41E9" w:rsidP="006B3185">
      <w:pPr>
        <w:pStyle w:val="af"/>
        <w:tabs>
          <w:tab w:val="left" w:pos="900"/>
          <w:tab w:val="left" w:pos="108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Целями и задачами настоящего Положения являются повышение инвестиционной активности в</w:t>
      </w:r>
      <w:r w:rsidR="00645CF1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Шекаловском</w:t>
      </w:r>
      <w:r w:rsidR="00645CF1" w:rsidRPr="0038349C">
        <w:rPr>
          <w:rFonts w:ascii="Arial" w:hAnsi="Arial" w:cs="Arial"/>
        </w:rPr>
        <w:t xml:space="preserve"> сельском поселении</w:t>
      </w:r>
      <w:r w:rsidRPr="0038349C">
        <w:rPr>
          <w:rFonts w:ascii="Arial" w:hAnsi="Arial" w:cs="Arial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</w:t>
      </w:r>
      <w:r w:rsidR="00645CF1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Шекаловском</w:t>
      </w:r>
      <w:r w:rsidR="00645CF1" w:rsidRPr="0038349C">
        <w:rPr>
          <w:rFonts w:ascii="Arial" w:hAnsi="Arial" w:cs="Arial"/>
        </w:rPr>
        <w:t xml:space="preserve"> сельском поселении</w:t>
      </w:r>
      <w:r w:rsidRPr="0038349C">
        <w:rPr>
          <w:rFonts w:ascii="Arial" w:hAnsi="Arial" w:cs="Arial"/>
        </w:rPr>
        <w:t>.</w:t>
      </w:r>
    </w:p>
    <w:p w:rsidR="00116288" w:rsidRPr="0038349C" w:rsidRDefault="00116288" w:rsidP="006B3185">
      <w:pPr>
        <w:pStyle w:val="af"/>
        <w:tabs>
          <w:tab w:val="left" w:pos="900"/>
        </w:tabs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3. Основные понятия и термины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Для целей настоящего Положения используются следующие понятия и термины: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proofErr w:type="gramStart"/>
      <w:r w:rsidRPr="0038349C">
        <w:rPr>
          <w:rFonts w:ascii="Arial" w:hAnsi="Arial" w:cs="Arial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38349C">
        <w:rPr>
          <w:rFonts w:ascii="Arial" w:hAnsi="Arial" w:cs="Arial"/>
        </w:rPr>
        <w:t>дств в ф</w:t>
      </w:r>
      <w:proofErr w:type="gramEnd"/>
      <w:r w:rsidRPr="0038349C">
        <w:rPr>
          <w:rFonts w:ascii="Arial" w:hAnsi="Arial" w:cs="Arial"/>
        </w:rPr>
        <w:t>орме инвестиций и обеспечивающие их целевое использование;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5F41E9" w:rsidRPr="0038349C" w:rsidRDefault="005F41E9" w:rsidP="006B3185">
      <w:pPr>
        <w:pStyle w:val="af"/>
        <w:tabs>
          <w:tab w:val="left" w:pos="72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5)субъекты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государственные и международные организации;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10)муниципальная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</w:t>
      </w:r>
      <w:r w:rsidR="00D12B3D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D12B3D" w:rsidRPr="0038349C">
        <w:rPr>
          <w:rFonts w:ascii="Arial" w:hAnsi="Arial" w:cs="Arial"/>
        </w:rPr>
        <w:t xml:space="preserve"> сельского</w:t>
      </w:r>
      <w:r w:rsidR="00036B28" w:rsidRPr="0038349C">
        <w:rPr>
          <w:rFonts w:ascii="Arial" w:hAnsi="Arial" w:cs="Arial"/>
        </w:rPr>
        <w:t xml:space="preserve">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tabs>
          <w:tab w:val="left" w:pos="90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11) капитальные вложения - инвестиции в основной капитал.</w:t>
      </w:r>
    </w:p>
    <w:p w:rsidR="00116288" w:rsidRPr="006A3402" w:rsidRDefault="00116288" w:rsidP="006B3185">
      <w:pPr>
        <w:pStyle w:val="af"/>
        <w:spacing w:before="0" w:beforeAutospacing="0" w:after="0" w:afterAutospacing="0"/>
        <w:ind w:firstLine="567"/>
        <w:jc w:val="both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4. Принципы муниципальной поддержки инвестиционной деятельности</w:t>
      </w:r>
    </w:p>
    <w:p w:rsidR="005F41E9" w:rsidRPr="0038349C" w:rsidRDefault="00116288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 </w:t>
      </w:r>
      <w:r w:rsidR="005F41E9" w:rsidRPr="0038349C">
        <w:rPr>
          <w:rFonts w:ascii="Arial" w:hAnsi="Arial" w:cs="Arial"/>
        </w:rPr>
        <w:t>Муниципальная поддержка инвестиционной деятельности строится на принципах: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1) объективности и экономической обоснованности принимаемых решений;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3) равноправия инвесторов и </w:t>
      </w:r>
      <w:proofErr w:type="spellStart"/>
      <w:r w:rsidRPr="0038349C">
        <w:rPr>
          <w:rFonts w:ascii="Arial" w:hAnsi="Arial" w:cs="Arial"/>
        </w:rPr>
        <w:t>унифицированности</w:t>
      </w:r>
      <w:proofErr w:type="spellEnd"/>
      <w:r w:rsidRPr="0038349C">
        <w:rPr>
          <w:rFonts w:ascii="Arial" w:hAnsi="Arial" w:cs="Arial"/>
        </w:rPr>
        <w:t xml:space="preserve"> публичных процедур;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4) обязательности исполнения принятых решений;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5) взаимной ответственности органов государственной власти,</w:t>
      </w:r>
      <w:r w:rsidR="00C14828" w:rsidRPr="0038349C">
        <w:rPr>
          <w:rFonts w:ascii="Arial" w:hAnsi="Arial" w:cs="Arial"/>
        </w:rPr>
        <w:t xml:space="preserve"> местного самоуправления</w:t>
      </w:r>
      <w:r w:rsidRPr="0038349C">
        <w:rPr>
          <w:rFonts w:ascii="Arial" w:hAnsi="Arial" w:cs="Arial"/>
        </w:rPr>
        <w:t xml:space="preserve">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D12B3D" w:rsidRPr="0038349C">
        <w:rPr>
          <w:rFonts w:ascii="Arial" w:hAnsi="Arial" w:cs="Arial"/>
        </w:rPr>
        <w:t xml:space="preserve">, местного самоуправления </w:t>
      </w:r>
      <w:r w:rsidR="0038349C" w:rsidRPr="0038349C">
        <w:rPr>
          <w:rFonts w:ascii="Arial" w:hAnsi="Arial" w:cs="Arial"/>
        </w:rPr>
        <w:t>Шекаловского</w:t>
      </w:r>
      <w:r w:rsidR="00D12B3D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и субъектов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6) сбалансированности публичных и частных интересов;</w:t>
      </w:r>
    </w:p>
    <w:p w:rsidR="005F41E9" w:rsidRPr="0038349C" w:rsidRDefault="00592EA0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>7</w:t>
      </w:r>
      <w:r w:rsidR="005F41E9" w:rsidRPr="0038349C">
        <w:rPr>
          <w:rFonts w:ascii="Arial" w:hAnsi="Arial" w:cs="Arial"/>
        </w:rPr>
        <w:t>) ясности и прозрачности инвестиционного процесса в</w:t>
      </w:r>
      <w:r w:rsidR="00D12B3D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Шекаловском</w:t>
      </w:r>
      <w:r w:rsidR="00D12B3D" w:rsidRPr="0038349C">
        <w:rPr>
          <w:rFonts w:ascii="Arial" w:hAnsi="Arial" w:cs="Arial"/>
        </w:rPr>
        <w:t xml:space="preserve"> сельском поселении</w:t>
      </w:r>
      <w:r w:rsidR="005F41E9"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5. Формы инвестиционной деятельности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5.1. Инвестиционная деятельность может осуществляться в следующих формах: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1) участие в существующих или создаваемых на территории</w:t>
      </w:r>
      <w:r w:rsidR="00D12B3D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D12B3D" w:rsidRPr="0038349C">
        <w:rPr>
          <w:rFonts w:ascii="Arial" w:hAnsi="Arial" w:cs="Arial"/>
        </w:rPr>
        <w:t xml:space="preserve"> сельского поселения </w:t>
      </w:r>
      <w:r w:rsidRPr="0038349C">
        <w:rPr>
          <w:rFonts w:ascii="Arial" w:hAnsi="Arial" w:cs="Arial"/>
        </w:rPr>
        <w:t>организациях;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proofErr w:type="gramStart"/>
      <w:r w:rsidRPr="0038349C">
        <w:rPr>
          <w:rFonts w:ascii="Arial" w:hAnsi="Arial" w:cs="Arial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3) участие в приватизации объектов государственной и муниципальной собственности;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D12B3D" w:rsidRPr="0038349C">
        <w:rPr>
          <w:rFonts w:ascii="Arial" w:hAnsi="Arial" w:cs="Arial"/>
        </w:rPr>
        <w:t xml:space="preserve">, </w:t>
      </w:r>
      <w:r w:rsidR="0038349C" w:rsidRPr="0038349C">
        <w:rPr>
          <w:rFonts w:ascii="Arial" w:hAnsi="Arial" w:cs="Arial"/>
        </w:rPr>
        <w:t>Шекаловского</w:t>
      </w:r>
      <w:r w:rsidR="00D12B3D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5) приобретение иных имущественных и неимущественных прав в соответствии с законодательством Российской Федерации, Воронежской области и нормативными актами органов местного самоуправления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6F0EF0" w:rsidRPr="0038349C">
        <w:rPr>
          <w:rFonts w:ascii="Arial" w:hAnsi="Arial" w:cs="Arial"/>
        </w:rPr>
        <w:t xml:space="preserve">, </w:t>
      </w:r>
      <w:r w:rsidR="0038349C" w:rsidRPr="0038349C">
        <w:rPr>
          <w:rFonts w:ascii="Arial" w:hAnsi="Arial" w:cs="Arial"/>
        </w:rPr>
        <w:t>Шекаловского</w:t>
      </w:r>
      <w:r w:rsidR="006F0EF0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6) инвестиционное строительство, в том числе жилищное, в соответствии с законодательством РФ (государственные программы), Воронежской области (государственные программы) и решениями Совета народных депутатов</w:t>
      </w:r>
      <w:r w:rsidR="00116288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="00592EA0" w:rsidRPr="0038349C">
        <w:rPr>
          <w:rFonts w:ascii="Arial" w:hAnsi="Arial" w:cs="Arial"/>
        </w:rPr>
        <w:t>, нормативными актами администрации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="00592EA0" w:rsidRPr="0038349C">
        <w:rPr>
          <w:rFonts w:ascii="Arial" w:hAnsi="Arial" w:cs="Arial"/>
        </w:rPr>
        <w:t xml:space="preserve"> </w:t>
      </w:r>
      <w:r w:rsidRPr="0038349C">
        <w:rPr>
          <w:rFonts w:ascii="Arial" w:hAnsi="Arial" w:cs="Arial"/>
        </w:rPr>
        <w:t>(муниципальные программы);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7) осуществление иной деятельности, не запрещенной действующим законодательством</w:t>
      </w:r>
      <w:r w:rsidR="00A43507"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Воронежской области и нормативными правовыми актами органов местного самоуправления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116288" w:rsidRPr="0038349C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6. Права инвесторов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6.1. </w:t>
      </w:r>
      <w:proofErr w:type="gramStart"/>
      <w:r w:rsidRPr="0038349C">
        <w:rPr>
          <w:rFonts w:ascii="Arial" w:hAnsi="Arial" w:cs="Arial"/>
        </w:rPr>
        <w:t>Инвесторы имеют равные права на осуществление инвестиционной деятельности на территории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Воронежской области и нормативными актами органов местного самоуправления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  <w:proofErr w:type="gramEnd"/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6.2. Инвесторы имеют право </w:t>
      </w:r>
      <w:proofErr w:type="gramStart"/>
      <w:r w:rsidRPr="0038349C">
        <w:rPr>
          <w:rFonts w:ascii="Arial" w:hAnsi="Arial" w:cs="Arial"/>
        </w:rPr>
        <w:t>на</w:t>
      </w:r>
      <w:proofErr w:type="gramEnd"/>
      <w:r w:rsidRPr="0038349C">
        <w:rPr>
          <w:rFonts w:ascii="Arial" w:hAnsi="Arial" w:cs="Arial"/>
        </w:rPr>
        <w:t>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2) аренду объектов права собственности, включая природные ресурсы, в соответствии с законодательством Российской Федерации, Воронежской области и нормативными актами органов местного самоуправления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>3) получение налоговых льгот и других видов государственной и муниципальной поддержки в случаях, порядке и на условиях, установленных действующим законодательством;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4) внесение в органы местного самоуправления предложений по изменению нормативных правовых актов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, регулирующих отношения в сфере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5) осуществление иных действий, не запрещенных законодательством Российской Федерации, Воронежской области и нормативными актами органов местного самоуправления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116288" w:rsidRPr="0038349C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 xml:space="preserve">7. Права </w:t>
      </w:r>
      <w:r w:rsidR="00592EA0" w:rsidRPr="0038349C">
        <w:rPr>
          <w:rStyle w:val="a5"/>
          <w:rFonts w:ascii="Arial" w:hAnsi="Arial" w:cs="Arial"/>
          <w:b w:val="0"/>
        </w:rPr>
        <w:t>администрации</w:t>
      </w:r>
      <w:r w:rsidR="001062BC" w:rsidRPr="0038349C">
        <w:rPr>
          <w:rStyle w:val="a5"/>
          <w:rFonts w:ascii="Arial" w:hAnsi="Arial" w:cs="Arial"/>
          <w:b w:val="0"/>
        </w:rPr>
        <w:t xml:space="preserve"> </w:t>
      </w:r>
      <w:r w:rsidR="0038349C" w:rsidRPr="0038349C">
        <w:rPr>
          <w:rStyle w:val="a5"/>
          <w:rFonts w:ascii="Arial" w:hAnsi="Arial" w:cs="Arial"/>
          <w:b w:val="0"/>
        </w:rPr>
        <w:t>Шекаловского</w:t>
      </w:r>
      <w:r w:rsidR="001062BC" w:rsidRPr="0038349C">
        <w:rPr>
          <w:rStyle w:val="a5"/>
          <w:rFonts w:ascii="Arial" w:hAnsi="Arial" w:cs="Arial"/>
          <w:b w:val="0"/>
        </w:rPr>
        <w:t xml:space="preserve"> сельского поселения</w:t>
      </w:r>
      <w:r w:rsidRPr="0038349C">
        <w:rPr>
          <w:rStyle w:val="a5"/>
          <w:rFonts w:ascii="Arial" w:hAnsi="Arial" w:cs="Arial"/>
          <w:b w:val="0"/>
        </w:rPr>
        <w:t xml:space="preserve"> 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7.1. Администрация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в пределах компетенции, установленной нормативными актами органов местного самоуправления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, вправе осуществлять </w:t>
      </w:r>
      <w:proofErr w:type="gramStart"/>
      <w:r w:rsidRPr="0038349C">
        <w:rPr>
          <w:rFonts w:ascii="Arial" w:hAnsi="Arial" w:cs="Arial"/>
        </w:rPr>
        <w:t>контроль за</w:t>
      </w:r>
      <w:proofErr w:type="gramEnd"/>
      <w:r w:rsidRPr="0038349C">
        <w:rPr>
          <w:rFonts w:ascii="Arial" w:hAnsi="Arial" w:cs="Arial"/>
        </w:rPr>
        <w:t xml:space="preserve"> ходом инвестиционного процесса в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Шекаловском</w:t>
      </w:r>
      <w:r w:rsidR="001062BC" w:rsidRPr="0038349C">
        <w:rPr>
          <w:rFonts w:ascii="Arial" w:hAnsi="Arial" w:cs="Arial"/>
        </w:rPr>
        <w:t xml:space="preserve"> сельском поселении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7.2. Администрация</w:t>
      </w:r>
      <w:r w:rsidR="001062B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</w:t>
      </w:r>
      <w:r w:rsidR="001062BC" w:rsidRPr="0038349C">
        <w:rPr>
          <w:rFonts w:ascii="Arial" w:hAnsi="Arial" w:cs="Arial"/>
        </w:rPr>
        <w:t>контрактной системе в сфере закупок товаров, работ, услуг для государственных и муниципальных нужд</w:t>
      </w:r>
      <w:r w:rsidRPr="0038349C">
        <w:rPr>
          <w:rFonts w:ascii="Arial" w:hAnsi="Arial" w:cs="Arial"/>
        </w:rPr>
        <w:t>.</w:t>
      </w:r>
      <w:r w:rsidR="00116288" w:rsidRPr="0038349C">
        <w:rPr>
          <w:rFonts w:ascii="Arial" w:hAnsi="Arial" w:cs="Arial"/>
        </w:rPr>
        <w:t xml:space="preserve"> </w:t>
      </w:r>
    </w:p>
    <w:p w:rsidR="00116288" w:rsidRPr="0038349C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8. Обязанности субъектов инвестиционной деятельности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8.1. Субъекты инвестиционной деятельности обязаны: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A43507" w:rsidRPr="0038349C">
        <w:rPr>
          <w:rFonts w:ascii="Arial" w:hAnsi="Arial" w:cs="Arial"/>
        </w:rPr>
        <w:t>Воронежской области</w:t>
      </w:r>
      <w:r w:rsidR="001062BC" w:rsidRPr="0038349C">
        <w:rPr>
          <w:rFonts w:ascii="Arial" w:hAnsi="Arial" w:cs="Arial"/>
        </w:rPr>
        <w:t xml:space="preserve">,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1062BC" w:rsidRPr="0038349C">
        <w:rPr>
          <w:rFonts w:ascii="Arial" w:hAnsi="Arial" w:cs="Arial"/>
        </w:rPr>
        <w:t xml:space="preserve"> и </w:t>
      </w:r>
      <w:r w:rsidR="0038349C" w:rsidRPr="0038349C">
        <w:rPr>
          <w:rFonts w:ascii="Arial" w:hAnsi="Arial" w:cs="Arial"/>
        </w:rPr>
        <w:t>Шекаловского</w:t>
      </w:r>
      <w:r w:rsidR="001062B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2) уплачивать налоги и другие обязательные платежи, установленные законами Российской Федерации, Воронежской области и нормативными актами органов местного самоуправления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EE576C" w:rsidRPr="0038349C">
        <w:rPr>
          <w:rFonts w:ascii="Arial" w:hAnsi="Arial" w:cs="Arial"/>
        </w:rPr>
        <w:t xml:space="preserve"> и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7) выполнять требования государственных</w:t>
      </w:r>
      <w:r w:rsidR="00A43507" w:rsidRPr="0038349C">
        <w:rPr>
          <w:rFonts w:ascii="Arial" w:hAnsi="Arial" w:cs="Arial"/>
        </w:rPr>
        <w:t xml:space="preserve"> (муниципальных)</w:t>
      </w:r>
      <w:r w:rsidRPr="0038349C">
        <w:rPr>
          <w:rFonts w:ascii="Arial" w:hAnsi="Arial" w:cs="Arial"/>
        </w:rPr>
        <w:t xml:space="preserve">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EE576C" w:rsidRPr="0038349C">
        <w:rPr>
          <w:rFonts w:ascii="Arial" w:hAnsi="Arial" w:cs="Arial"/>
        </w:rPr>
        <w:t xml:space="preserve"> и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116288" w:rsidRPr="006A3402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9. Обязанности администрации</w:t>
      </w:r>
      <w:r w:rsidR="00EE576C" w:rsidRPr="0038349C">
        <w:rPr>
          <w:rStyle w:val="a5"/>
          <w:rFonts w:ascii="Arial" w:hAnsi="Arial" w:cs="Arial"/>
          <w:b w:val="0"/>
        </w:rPr>
        <w:t xml:space="preserve"> </w:t>
      </w:r>
      <w:r w:rsidR="0038349C" w:rsidRPr="0038349C">
        <w:rPr>
          <w:rStyle w:val="a5"/>
          <w:rFonts w:ascii="Arial" w:hAnsi="Arial" w:cs="Arial"/>
          <w:b w:val="0"/>
        </w:rPr>
        <w:t>Шекаловского</w:t>
      </w:r>
      <w:r w:rsidR="00EE576C" w:rsidRPr="0038349C">
        <w:rPr>
          <w:rStyle w:val="a5"/>
          <w:rFonts w:ascii="Arial" w:hAnsi="Arial" w:cs="Arial"/>
          <w:b w:val="0"/>
        </w:rPr>
        <w:t xml:space="preserve"> сельского поселения</w:t>
      </w:r>
      <w:r w:rsidRPr="0038349C">
        <w:rPr>
          <w:rStyle w:val="a5"/>
          <w:rFonts w:ascii="Arial" w:hAnsi="Arial" w:cs="Arial"/>
          <w:b w:val="0"/>
        </w:rPr>
        <w:t xml:space="preserve"> 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9.1. Администрация</w:t>
      </w:r>
      <w:r w:rsidR="00EE576C" w:rsidRPr="0038349C">
        <w:rPr>
          <w:rFonts w:ascii="Arial" w:hAnsi="Arial" w:cs="Arial"/>
        </w:rPr>
        <w:t xml:space="preserve">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="00116288" w:rsidRPr="0038349C">
        <w:rPr>
          <w:rFonts w:ascii="Arial" w:hAnsi="Arial" w:cs="Arial"/>
        </w:rPr>
        <w:t xml:space="preserve"> </w:t>
      </w:r>
      <w:r w:rsidRPr="0038349C">
        <w:rPr>
          <w:rFonts w:ascii="Arial" w:hAnsi="Arial" w:cs="Arial"/>
        </w:rPr>
        <w:t>действует исходя из принципов муниципальной поддержки инвестиционной деятельности, установленных настоящим Положением.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9.2. Администрация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, гласность и открытость процедуры принятия решений о предоставлении муниципальной поддержки.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9.3. Администрация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при формировании бюджета </w:t>
      </w:r>
      <w:r w:rsidR="00EE576C" w:rsidRPr="0038349C">
        <w:rPr>
          <w:rFonts w:ascii="Arial" w:hAnsi="Arial" w:cs="Arial"/>
        </w:rPr>
        <w:t>сельского поселения</w:t>
      </w:r>
      <w:r w:rsidRPr="0038349C">
        <w:rPr>
          <w:rFonts w:ascii="Arial" w:hAnsi="Arial" w:cs="Arial"/>
        </w:rPr>
        <w:t xml:space="preserve">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9.4. По запросам Правительства Воронежской области, департамента экономического развития Воронежской области и других органов исполнительной власти Воронежской области</w:t>
      </w:r>
      <w:r w:rsidR="00EE576C" w:rsidRPr="0038349C">
        <w:rPr>
          <w:rFonts w:ascii="Arial" w:hAnsi="Arial" w:cs="Arial"/>
        </w:rPr>
        <w:t xml:space="preserve">, администрации </w:t>
      </w:r>
      <w:proofErr w:type="spellStart"/>
      <w:r w:rsidR="00EE576C" w:rsidRPr="0038349C">
        <w:rPr>
          <w:rFonts w:ascii="Arial" w:hAnsi="Arial" w:cs="Arial"/>
        </w:rPr>
        <w:t>Россошанского</w:t>
      </w:r>
      <w:proofErr w:type="spellEnd"/>
      <w:r w:rsidR="00EE576C" w:rsidRPr="0038349C">
        <w:rPr>
          <w:rFonts w:ascii="Arial" w:hAnsi="Arial" w:cs="Arial"/>
        </w:rPr>
        <w:t xml:space="preserve"> муниципального района</w:t>
      </w:r>
      <w:r w:rsidRPr="0038349C">
        <w:rPr>
          <w:rFonts w:ascii="Arial" w:hAnsi="Arial" w:cs="Arial"/>
        </w:rPr>
        <w:t xml:space="preserve"> администрация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представляет необходимые документы по инвестиционным </w:t>
      </w:r>
      <w:proofErr w:type="gramStart"/>
      <w:r w:rsidRPr="0038349C">
        <w:rPr>
          <w:rFonts w:ascii="Arial" w:hAnsi="Arial" w:cs="Arial"/>
        </w:rPr>
        <w:t>проектам</w:t>
      </w:r>
      <w:proofErr w:type="gramEnd"/>
      <w:r w:rsidRPr="0038349C">
        <w:rPr>
          <w:rFonts w:ascii="Arial" w:hAnsi="Arial" w:cs="Arial"/>
        </w:rPr>
        <w:t xml:space="preserve"> </w:t>
      </w:r>
      <w:r w:rsidR="00A43507" w:rsidRPr="0038349C">
        <w:rPr>
          <w:rFonts w:ascii="Arial" w:hAnsi="Arial" w:cs="Arial"/>
        </w:rPr>
        <w:t xml:space="preserve">реализуемым </w:t>
      </w:r>
      <w:r w:rsidRPr="0038349C">
        <w:rPr>
          <w:rFonts w:ascii="Arial" w:hAnsi="Arial" w:cs="Arial"/>
        </w:rPr>
        <w:t xml:space="preserve">на территории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="00A43507" w:rsidRPr="0038349C">
        <w:rPr>
          <w:rFonts w:ascii="Arial" w:hAnsi="Arial" w:cs="Arial"/>
        </w:rPr>
        <w:t xml:space="preserve"> и включенным в программы развития </w:t>
      </w:r>
      <w:r w:rsidR="00EE576C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>.</w:t>
      </w:r>
    </w:p>
    <w:p w:rsidR="00116288" w:rsidRPr="0038349C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 xml:space="preserve">10. Инвестиционный проект, реализуемый на территории </w:t>
      </w:r>
      <w:r w:rsidR="0038349C" w:rsidRPr="0038349C">
        <w:rPr>
          <w:rFonts w:ascii="Arial" w:hAnsi="Arial" w:cs="Arial"/>
          <w:bCs/>
        </w:rPr>
        <w:t>Шекаловского</w:t>
      </w:r>
      <w:r w:rsidR="00EE576C" w:rsidRPr="0038349C">
        <w:rPr>
          <w:rFonts w:ascii="Arial" w:hAnsi="Arial" w:cs="Arial"/>
          <w:bCs/>
        </w:rPr>
        <w:t xml:space="preserve"> сельского поселения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- осуществлять инвестиции в виде капитальных вложений на территории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не должен находиться в стадии банкротства, ликвидации или реорганизации.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10.2. Инвестор, претендующий на получение муниципальной поддержки, направляет в администрацию </w:t>
      </w:r>
      <w:r w:rsidR="0038349C" w:rsidRPr="0038349C">
        <w:rPr>
          <w:rFonts w:ascii="Arial" w:hAnsi="Arial" w:cs="Arial"/>
        </w:rPr>
        <w:t>Шекаловского</w:t>
      </w:r>
      <w:r w:rsidR="00EE576C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следующие документы: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нотариально заверенные копии учредительных документов;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бизнес-план или технико-экономическое обоснование;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справку об отсутствии задолженности по платежам в бюджеты всех уровней;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банковские или иные гарантии (поручительства), подтверждающие возможность вложения инвестиций;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>- заключение экологической экспертизы по инвестиционному проекту.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При необходимости администрация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вправе запросить дополнительные документы: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график получения и погашения кредита и уплаты процентов по нему;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38349C">
        <w:rPr>
          <w:rFonts w:ascii="Arial" w:hAnsi="Arial" w:cs="Arial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555634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10.3. Инвестиционные проекты, требующие муниципальной поддержки, подлежат обязательной экспертизе. 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10.4. Правовые гарантии предусматривают:</w:t>
      </w:r>
    </w:p>
    <w:p w:rsidR="005F41E9" w:rsidRPr="0038349C" w:rsidRDefault="005F41E9" w:rsidP="006B3185">
      <w:pPr>
        <w:pStyle w:val="af"/>
        <w:tabs>
          <w:tab w:val="left" w:pos="540"/>
          <w:tab w:val="left" w:pos="720"/>
          <w:tab w:val="left" w:pos="90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обеспечение равных прав при осуществлении инвестиционной деятельности;</w:t>
      </w:r>
    </w:p>
    <w:p w:rsidR="005F41E9" w:rsidRPr="0038349C" w:rsidRDefault="005F41E9" w:rsidP="006B3185">
      <w:pPr>
        <w:pStyle w:val="af"/>
        <w:tabs>
          <w:tab w:val="left" w:pos="540"/>
          <w:tab w:val="left" w:pos="720"/>
          <w:tab w:val="left" w:pos="90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гласность в обсуждении инвестиционных проектов.</w:t>
      </w:r>
    </w:p>
    <w:p w:rsidR="00116288" w:rsidRPr="006A3402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 xml:space="preserve">11. Инвестиционный договор между </w:t>
      </w:r>
      <w:proofErr w:type="spellStart"/>
      <w:r w:rsidR="0038349C" w:rsidRPr="0038349C">
        <w:rPr>
          <w:rFonts w:ascii="Arial" w:hAnsi="Arial" w:cs="Arial"/>
          <w:bCs/>
        </w:rPr>
        <w:t>Шекаловским</w:t>
      </w:r>
      <w:proofErr w:type="spellEnd"/>
      <w:r w:rsidR="00092386" w:rsidRPr="0038349C">
        <w:rPr>
          <w:rFonts w:ascii="Arial" w:hAnsi="Arial" w:cs="Arial"/>
          <w:bCs/>
        </w:rPr>
        <w:t xml:space="preserve"> сельским поселением</w:t>
      </w:r>
      <w:r w:rsidRPr="0038349C">
        <w:rPr>
          <w:rStyle w:val="a5"/>
          <w:rFonts w:ascii="Arial" w:hAnsi="Arial" w:cs="Arial"/>
          <w:b w:val="0"/>
        </w:rPr>
        <w:t xml:space="preserve"> и субъектом инвестиционной деятельности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форма муниципальной поддержки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права и обязанности сторон;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объемы, направления и сроки вложения инвестиций;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11.2. Инвестиционный договор от имени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заключается главой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В случае если предоставление мер муниципальной поддержки инвестиционной деятельности находится в компетенции Совета народных депутатов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, то проект инвестиционного договора подлежит согласованию с Советом народных депутатов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Администрация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определяет порядок отбора инвестиционных проектов, </w:t>
      </w:r>
      <w:r w:rsidR="00A62525" w:rsidRPr="0038349C">
        <w:rPr>
          <w:rFonts w:ascii="Arial" w:hAnsi="Arial" w:cs="Arial"/>
        </w:rPr>
        <w:t xml:space="preserve">включения их в реестр инвестиционных проектов и в Программу комплексного социально-экономического </w:t>
      </w:r>
      <w:r w:rsidR="00092386" w:rsidRPr="0038349C">
        <w:rPr>
          <w:rFonts w:ascii="Arial" w:hAnsi="Arial" w:cs="Arial"/>
        </w:rPr>
        <w:t>поселения</w:t>
      </w:r>
      <w:r w:rsidR="00A62525"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11.5. При подготовке проекта инвестиционного договора учитываются: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поддержка инвестиционного проекта органами государственной власти Воронежской области</w:t>
      </w:r>
      <w:r w:rsidR="00092386" w:rsidRPr="0038349C">
        <w:rPr>
          <w:rFonts w:ascii="Arial" w:hAnsi="Arial" w:cs="Arial"/>
        </w:rPr>
        <w:t xml:space="preserve">, органами местного самоуправления </w:t>
      </w:r>
      <w:proofErr w:type="spellStart"/>
      <w:r w:rsidR="00092386" w:rsidRPr="0038349C">
        <w:rPr>
          <w:rFonts w:ascii="Arial" w:hAnsi="Arial" w:cs="Arial"/>
        </w:rPr>
        <w:t>Россошанского</w:t>
      </w:r>
      <w:proofErr w:type="spellEnd"/>
      <w:r w:rsidR="00092386" w:rsidRPr="0038349C">
        <w:rPr>
          <w:rFonts w:ascii="Arial" w:hAnsi="Arial" w:cs="Arial"/>
        </w:rPr>
        <w:t xml:space="preserve"> муниципального района</w:t>
      </w:r>
      <w:r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>- объем инвестируемых средств в инвестиционный проект;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- иные значимые для экономики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 xml:space="preserve"> условия.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11.6. В заключени</w:t>
      </w:r>
      <w:proofErr w:type="gramStart"/>
      <w:r w:rsidRPr="0038349C">
        <w:rPr>
          <w:rFonts w:ascii="Arial" w:hAnsi="Arial" w:cs="Arial"/>
        </w:rPr>
        <w:t>и</w:t>
      </w:r>
      <w:proofErr w:type="gramEnd"/>
      <w:r w:rsidRPr="0038349C">
        <w:rPr>
          <w:rFonts w:ascii="Arial" w:hAnsi="Arial" w:cs="Arial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нарушение субъектом инвестиционной деятельности требований антимонопольного законодательства;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предоставление субъектом инвестиционной деятельности недостоверной информации.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11.7. В случае принятия решения об отказе в заключени</w:t>
      </w:r>
      <w:proofErr w:type="gramStart"/>
      <w:r w:rsidRPr="0038349C">
        <w:rPr>
          <w:rFonts w:ascii="Arial" w:hAnsi="Arial" w:cs="Arial"/>
        </w:rPr>
        <w:t>и</w:t>
      </w:r>
      <w:proofErr w:type="gramEnd"/>
      <w:r w:rsidRPr="0038349C">
        <w:rPr>
          <w:rFonts w:ascii="Arial" w:hAnsi="Arial" w:cs="Arial"/>
        </w:rPr>
        <w:t xml:space="preserve"> инвестиционного договора </w:t>
      </w:r>
      <w:r w:rsidR="00092386" w:rsidRPr="0038349C">
        <w:rPr>
          <w:rFonts w:ascii="Arial" w:hAnsi="Arial" w:cs="Arial"/>
        </w:rPr>
        <w:t>а</w:t>
      </w:r>
      <w:r w:rsidRPr="0038349C">
        <w:rPr>
          <w:rFonts w:ascii="Arial" w:hAnsi="Arial" w:cs="Arial"/>
        </w:rPr>
        <w:t xml:space="preserve">дминистрация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116288" w:rsidRPr="0038349C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 xml:space="preserve">12. Формы муниципальной поддержки инвестиционной деятельности на территории </w:t>
      </w:r>
      <w:r w:rsidR="0038349C" w:rsidRPr="0038349C">
        <w:rPr>
          <w:rFonts w:ascii="Arial" w:hAnsi="Arial" w:cs="Arial"/>
          <w:bCs/>
        </w:rPr>
        <w:t>Шекаловского</w:t>
      </w:r>
      <w:r w:rsidR="00092386" w:rsidRPr="0038349C">
        <w:rPr>
          <w:rFonts w:ascii="Arial" w:hAnsi="Arial" w:cs="Arial"/>
          <w:bCs/>
        </w:rPr>
        <w:t xml:space="preserve"> сельского поселения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Муниципальная поддержка инвестиционной деятельности на территории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 xml:space="preserve"> осуществляется в форме: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1) нефинансовых мер муниципальной поддержки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2) консультационной поддержки;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3) информационной поддержки</w:t>
      </w:r>
      <w:r w:rsidR="00A62525" w:rsidRPr="0038349C">
        <w:rPr>
          <w:rFonts w:ascii="Arial" w:hAnsi="Arial" w:cs="Arial"/>
        </w:rPr>
        <w:t>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4) получение </w:t>
      </w:r>
      <w:r w:rsidR="00A62525" w:rsidRPr="0038349C">
        <w:rPr>
          <w:rFonts w:ascii="Arial" w:hAnsi="Arial" w:cs="Arial"/>
        </w:rPr>
        <w:t>преференций</w:t>
      </w:r>
      <w:r w:rsidRPr="0038349C">
        <w:rPr>
          <w:rFonts w:ascii="Arial" w:hAnsi="Arial" w:cs="Arial"/>
        </w:rPr>
        <w:t xml:space="preserve">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Воронежской области, </w:t>
      </w:r>
      <w:proofErr w:type="spellStart"/>
      <w:r w:rsidR="00A43020" w:rsidRPr="0038349C">
        <w:rPr>
          <w:rFonts w:ascii="Arial" w:hAnsi="Arial" w:cs="Arial"/>
        </w:rPr>
        <w:t>Россошанского</w:t>
      </w:r>
      <w:proofErr w:type="spellEnd"/>
      <w:r w:rsidRPr="0038349C">
        <w:rPr>
          <w:rFonts w:ascii="Arial" w:hAnsi="Arial" w:cs="Arial"/>
        </w:rPr>
        <w:t xml:space="preserve"> муниципального района</w:t>
      </w:r>
      <w:r w:rsidR="00092386" w:rsidRPr="0038349C">
        <w:rPr>
          <w:rFonts w:ascii="Arial" w:hAnsi="Arial" w:cs="Arial"/>
        </w:rPr>
        <w:t xml:space="preserve">,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распространение позитивной информации о субъекте инвестиционной деятельности;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помощь в создании инфраструктуры бизнеса.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 xml:space="preserve"> в пределах </w:t>
      </w:r>
      <w:r w:rsidR="00092386" w:rsidRPr="0038349C">
        <w:rPr>
          <w:rFonts w:ascii="Arial" w:hAnsi="Arial" w:cs="Arial"/>
        </w:rPr>
        <w:t>ее</w:t>
      </w:r>
      <w:r w:rsidRPr="0038349C">
        <w:rPr>
          <w:rFonts w:ascii="Arial" w:hAnsi="Arial" w:cs="Arial"/>
        </w:rPr>
        <w:t xml:space="preserve"> компетенции в порядке и на условиях, установленных законодательством Российской Федерации и Воронежской области, а также нормативными правовыми актами </w:t>
      </w:r>
      <w:r w:rsidR="0038349C" w:rsidRPr="0038349C">
        <w:rPr>
          <w:rFonts w:ascii="Arial" w:hAnsi="Arial" w:cs="Arial"/>
        </w:rPr>
        <w:t>Шекаловского</w:t>
      </w:r>
      <w:r w:rsidR="00092386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12.2. Консультационная поддержка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12.3. Информационная поддержка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lastRenderedPageBreak/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 xml:space="preserve">, формирования инвестиционного имиджа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 xml:space="preserve">, выявления проблем развития инвестиционной деятельности в контексте социально-экономического развития </w:t>
      </w:r>
      <w:r w:rsidR="00092386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>.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Основная задача данного направления инвестиционной политики района - привлечение внимания отечественных и зарубежных инвесторов к </w:t>
      </w:r>
      <w:proofErr w:type="spellStart"/>
      <w:r w:rsidR="0038349C" w:rsidRPr="0038349C">
        <w:rPr>
          <w:rFonts w:ascii="Arial" w:hAnsi="Arial" w:cs="Arial"/>
        </w:rPr>
        <w:t>Шекаловском</w:t>
      </w:r>
      <w:r w:rsidR="00F5084E" w:rsidRPr="0038349C">
        <w:rPr>
          <w:rFonts w:ascii="Arial" w:hAnsi="Arial" w:cs="Arial"/>
        </w:rPr>
        <w:t>у</w:t>
      </w:r>
      <w:proofErr w:type="spellEnd"/>
      <w:r w:rsidR="00F5084E" w:rsidRPr="0038349C">
        <w:rPr>
          <w:rFonts w:ascii="Arial" w:hAnsi="Arial" w:cs="Arial"/>
        </w:rPr>
        <w:t xml:space="preserve"> сельскому поселению</w:t>
      </w:r>
      <w:r w:rsidRPr="0038349C">
        <w:rPr>
          <w:rFonts w:ascii="Arial" w:hAnsi="Arial" w:cs="Arial"/>
        </w:rPr>
        <w:t>. В рамках этого направления необходимо предпринять следующие меры: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- проведение и участие в инвестиционных семинарах, конференциях и ярмарках;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 w:rsidR="0038349C" w:rsidRPr="0038349C">
        <w:rPr>
          <w:rFonts w:ascii="Arial" w:hAnsi="Arial" w:cs="Arial"/>
        </w:rPr>
        <w:t>Шекаловского</w:t>
      </w:r>
      <w:r w:rsidR="00F5084E" w:rsidRPr="0038349C">
        <w:rPr>
          <w:rFonts w:ascii="Arial" w:hAnsi="Arial" w:cs="Arial"/>
        </w:rPr>
        <w:t xml:space="preserve"> сельского поселения</w:t>
      </w:r>
      <w:r w:rsidRPr="0038349C">
        <w:rPr>
          <w:rFonts w:ascii="Arial" w:hAnsi="Arial" w:cs="Arial"/>
        </w:rPr>
        <w:t>.</w:t>
      </w:r>
    </w:p>
    <w:p w:rsidR="00116288" w:rsidRPr="0038349C" w:rsidRDefault="00116288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</w:rPr>
      </w:pPr>
      <w:r w:rsidRPr="0038349C">
        <w:rPr>
          <w:rStyle w:val="a5"/>
          <w:rFonts w:ascii="Arial" w:hAnsi="Arial" w:cs="Arial"/>
          <w:b w:val="0"/>
        </w:rPr>
        <w:t>13. Заключительные положения</w:t>
      </w:r>
    </w:p>
    <w:p w:rsidR="005F41E9" w:rsidRPr="0038349C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>13.1. Настоящее Положение применяется к правоотношениям, возникающим после введения его в действие.</w:t>
      </w:r>
    </w:p>
    <w:p w:rsidR="00116288" w:rsidRDefault="005F41E9" w:rsidP="006B3185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349C">
        <w:rPr>
          <w:rFonts w:ascii="Arial" w:hAnsi="Arial" w:cs="Arial"/>
        </w:rPr>
        <w:t xml:space="preserve">13.2. Изменение форм и условий муниципальной поддержки инвестиционной деятельности на территории </w:t>
      </w:r>
      <w:r w:rsidR="00F5084E" w:rsidRPr="0038349C">
        <w:rPr>
          <w:rFonts w:ascii="Arial" w:hAnsi="Arial" w:cs="Arial"/>
        </w:rPr>
        <w:t>поселения</w:t>
      </w:r>
      <w:r w:rsidRPr="0038349C">
        <w:rPr>
          <w:rFonts w:ascii="Arial" w:hAnsi="Arial" w:cs="Arial"/>
        </w:rPr>
        <w:t xml:space="preserve"> допускается путем внесения изменений в настоящее Положение.</w:t>
      </w:r>
      <w:r w:rsidR="00116288">
        <w:rPr>
          <w:rFonts w:ascii="Arial" w:hAnsi="Arial" w:cs="Arial"/>
        </w:rPr>
        <w:t xml:space="preserve"> </w:t>
      </w:r>
    </w:p>
    <w:sectPr w:rsidR="00116288" w:rsidSect="0011628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91" w:rsidRDefault="006C6291">
      <w:r>
        <w:separator/>
      </w:r>
    </w:p>
  </w:endnote>
  <w:endnote w:type="continuationSeparator" w:id="0">
    <w:p w:rsidR="006C6291" w:rsidRDefault="006C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91" w:rsidRDefault="006C6291">
      <w:r>
        <w:separator/>
      </w:r>
    </w:p>
  </w:footnote>
  <w:footnote w:type="continuationSeparator" w:id="0">
    <w:p w:rsidR="006C6291" w:rsidRDefault="006C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97A46"/>
    <w:multiLevelType w:val="multilevel"/>
    <w:tmpl w:val="B1326FE4"/>
    <w:lvl w:ilvl="0">
      <w:start w:val="1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2EE7278"/>
    <w:multiLevelType w:val="multilevel"/>
    <w:tmpl w:val="112035B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F01FC2"/>
    <w:multiLevelType w:val="hybridMultilevel"/>
    <w:tmpl w:val="0B02C7FE"/>
    <w:lvl w:ilvl="0" w:tplc="8BEC804A">
      <w:start w:val="65535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885719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9">
    <w:nsid w:val="18DF5EDD"/>
    <w:multiLevelType w:val="multilevel"/>
    <w:tmpl w:val="A49431D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5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6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7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E1EF7"/>
    <w:multiLevelType w:val="hybridMultilevel"/>
    <w:tmpl w:val="3CC49F7A"/>
    <w:lvl w:ilvl="0" w:tplc="8BEC804A">
      <w:start w:val="65535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4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B3659"/>
    <w:multiLevelType w:val="multilevel"/>
    <w:tmpl w:val="15B042B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F53A2"/>
    <w:multiLevelType w:val="multilevel"/>
    <w:tmpl w:val="112035B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6A377FF7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33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0705753"/>
    <w:multiLevelType w:val="multilevel"/>
    <w:tmpl w:val="79C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7B74E4"/>
    <w:multiLevelType w:val="multilevel"/>
    <w:tmpl w:val="15B042B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3C5297F"/>
    <w:multiLevelType w:val="hybridMultilevel"/>
    <w:tmpl w:val="D13683CA"/>
    <w:lvl w:ilvl="0" w:tplc="78E46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C8ACE">
      <w:numFmt w:val="none"/>
      <w:lvlText w:val=""/>
      <w:lvlJc w:val="left"/>
      <w:pPr>
        <w:tabs>
          <w:tab w:val="num" w:pos="360"/>
        </w:tabs>
      </w:pPr>
    </w:lvl>
    <w:lvl w:ilvl="2" w:tplc="8C7849A6">
      <w:numFmt w:val="none"/>
      <w:lvlText w:val=""/>
      <w:lvlJc w:val="left"/>
      <w:pPr>
        <w:tabs>
          <w:tab w:val="num" w:pos="360"/>
        </w:tabs>
      </w:pPr>
    </w:lvl>
    <w:lvl w:ilvl="3" w:tplc="ED4ABAF6">
      <w:numFmt w:val="none"/>
      <w:lvlText w:val=""/>
      <w:lvlJc w:val="left"/>
      <w:pPr>
        <w:tabs>
          <w:tab w:val="num" w:pos="360"/>
        </w:tabs>
      </w:pPr>
    </w:lvl>
    <w:lvl w:ilvl="4" w:tplc="08C48536">
      <w:numFmt w:val="none"/>
      <w:lvlText w:val=""/>
      <w:lvlJc w:val="left"/>
      <w:pPr>
        <w:tabs>
          <w:tab w:val="num" w:pos="360"/>
        </w:tabs>
      </w:pPr>
    </w:lvl>
    <w:lvl w:ilvl="5" w:tplc="C7B868F6">
      <w:numFmt w:val="none"/>
      <w:lvlText w:val=""/>
      <w:lvlJc w:val="left"/>
      <w:pPr>
        <w:tabs>
          <w:tab w:val="num" w:pos="360"/>
        </w:tabs>
      </w:pPr>
    </w:lvl>
    <w:lvl w:ilvl="6" w:tplc="2294EC70">
      <w:numFmt w:val="none"/>
      <w:lvlText w:val=""/>
      <w:lvlJc w:val="left"/>
      <w:pPr>
        <w:tabs>
          <w:tab w:val="num" w:pos="360"/>
        </w:tabs>
      </w:pPr>
    </w:lvl>
    <w:lvl w:ilvl="7" w:tplc="322409D4">
      <w:numFmt w:val="none"/>
      <w:lvlText w:val=""/>
      <w:lvlJc w:val="left"/>
      <w:pPr>
        <w:tabs>
          <w:tab w:val="num" w:pos="360"/>
        </w:tabs>
      </w:pPr>
    </w:lvl>
    <w:lvl w:ilvl="8" w:tplc="7C9863F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503A0C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38">
    <w:nsid w:val="7B437B8E"/>
    <w:multiLevelType w:val="multilevel"/>
    <w:tmpl w:val="28EE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0">
    <w:nsid w:val="7D5624DE"/>
    <w:multiLevelType w:val="multilevel"/>
    <w:tmpl w:val="112035B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1"/>
  </w:num>
  <w:num w:numId="5">
    <w:abstractNumId w:val="28"/>
  </w:num>
  <w:num w:numId="6">
    <w:abstractNumId w:val="13"/>
  </w:num>
  <w:num w:numId="7">
    <w:abstractNumId w:val="30"/>
  </w:num>
  <w:num w:numId="8">
    <w:abstractNumId w:val="26"/>
  </w:num>
  <w:num w:numId="9">
    <w:abstractNumId w:val="20"/>
  </w:num>
  <w:num w:numId="10">
    <w:abstractNumId w:val="2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31"/>
  </w:num>
  <w:num w:numId="17">
    <w:abstractNumId w:val="16"/>
  </w:num>
  <w:num w:numId="18">
    <w:abstractNumId w:val="14"/>
  </w:num>
  <w:num w:numId="19">
    <w:abstractNumId w:val="4"/>
  </w:num>
  <w:num w:numId="20">
    <w:abstractNumId w:val="3"/>
  </w:num>
  <w:num w:numId="21">
    <w:abstractNumId w:val="15"/>
  </w:num>
  <w:num w:numId="22">
    <w:abstractNumId w:val="5"/>
  </w:num>
  <w:num w:numId="23">
    <w:abstractNumId w:val="39"/>
  </w:num>
  <w:num w:numId="24">
    <w:abstractNumId w:val="21"/>
  </w:num>
  <w:num w:numId="25">
    <w:abstractNumId w:val="33"/>
  </w:num>
  <w:num w:numId="26">
    <w:abstractNumId w:val="41"/>
  </w:num>
  <w:num w:numId="27">
    <w:abstractNumId w:val="1"/>
  </w:num>
  <w:num w:numId="28">
    <w:abstractNumId w:val="19"/>
  </w:num>
  <w:num w:numId="29">
    <w:abstractNumId w:val="24"/>
  </w:num>
  <w:num w:numId="30">
    <w:abstractNumId w:val="10"/>
  </w:num>
  <w:num w:numId="3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18"/>
  </w:num>
  <w:num w:numId="33">
    <w:abstractNumId w:val="36"/>
  </w:num>
  <w:num w:numId="34">
    <w:abstractNumId w:val="6"/>
  </w:num>
  <w:num w:numId="35">
    <w:abstractNumId w:val="34"/>
  </w:num>
  <w:num w:numId="36">
    <w:abstractNumId w:val="40"/>
  </w:num>
  <w:num w:numId="37">
    <w:abstractNumId w:val="29"/>
  </w:num>
  <w:num w:numId="38">
    <w:abstractNumId w:val="35"/>
  </w:num>
  <w:num w:numId="39">
    <w:abstractNumId w:val="38"/>
  </w:num>
  <w:num w:numId="40">
    <w:abstractNumId w:val="2"/>
  </w:num>
  <w:num w:numId="41">
    <w:abstractNumId w:val="9"/>
  </w:num>
  <w:num w:numId="42">
    <w:abstractNumId w:val="27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32"/>
  </w:num>
  <w:num w:numId="45">
    <w:abstractNumId w:val="8"/>
  </w:num>
  <w:num w:numId="46">
    <w:abstractNumId w:val="7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2993"/>
    <w:rsid w:val="00007FE3"/>
    <w:rsid w:val="00023ECF"/>
    <w:rsid w:val="00027E2D"/>
    <w:rsid w:val="00036B28"/>
    <w:rsid w:val="00036D3F"/>
    <w:rsid w:val="000402BF"/>
    <w:rsid w:val="000461F4"/>
    <w:rsid w:val="000473AF"/>
    <w:rsid w:val="00053767"/>
    <w:rsid w:val="00063248"/>
    <w:rsid w:val="00066C42"/>
    <w:rsid w:val="00067067"/>
    <w:rsid w:val="00072E20"/>
    <w:rsid w:val="00074150"/>
    <w:rsid w:val="00075EE6"/>
    <w:rsid w:val="00083388"/>
    <w:rsid w:val="00091D36"/>
    <w:rsid w:val="00091FE8"/>
    <w:rsid w:val="00092386"/>
    <w:rsid w:val="00094ACA"/>
    <w:rsid w:val="000960A8"/>
    <w:rsid w:val="000B2EC4"/>
    <w:rsid w:val="000B609A"/>
    <w:rsid w:val="000B71C8"/>
    <w:rsid w:val="000D1458"/>
    <w:rsid w:val="000E0DC5"/>
    <w:rsid w:val="000F1A67"/>
    <w:rsid w:val="00101389"/>
    <w:rsid w:val="001062BC"/>
    <w:rsid w:val="001126E8"/>
    <w:rsid w:val="00116288"/>
    <w:rsid w:val="001218F8"/>
    <w:rsid w:val="00133D16"/>
    <w:rsid w:val="00136C77"/>
    <w:rsid w:val="00144C67"/>
    <w:rsid w:val="00146675"/>
    <w:rsid w:val="00154811"/>
    <w:rsid w:val="001838B0"/>
    <w:rsid w:val="0019353D"/>
    <w:rsid w:val="001C77AC"/>
    <w:rsid w:val="001D0F1B"/>
    <w:rsid w:val="001E19F1"/>
    <w:rsid w:val="001E26FD"/>
    <w:rsid w:val="001E2913"/>
    <w:rsid w:val="001E296F"/>
    <w:rsid w:val="001E68E4"/>
    <w:rsid w:val="001F44EC"/>
    <w:rsid w:val="00203FC6"/>
    <w:rsid w:val="0020444D"/>
    <w:rsid w:val="0021518F"/>
    <w:rsid w:val="00222966"/>
    <w:rsid w:val="00225299"/>
    <w:rsid w:val="002278ED"/>
    <w:rsid w:val="002305D0"/>
    <w:rsid w:val="00236D2B"/>
    <w:rsid w:val="002417E6"/>
    <w:rsid w:val="0024480C"/>
    <w:rsid w:val="00253A48"/>
    <w:rsid w:val="00255715"/>
    <w:rsid w:val="00257AC2"/>
    <w:rsid w:val="00263E76"/>
    <w:rsid w:val="002716E0"/>
    <w:rsid w:val="00271E6A"/>
    <w:rsid w:val="00274938"/>
    <w:rsid w:val="002A2C6B"/>
    <w:rsid w:val="002A65A4"/>
    <w:rsid w:val="002A6E25"/>
    <w:rsid w:val="002B6BDF"/>
    <w:rsid w:val="002C33D2"/>
    <w:rsid w:val="002C3C53"/>
    <w:rsid w:val="002D2F23"/>
    <w:rsid w:val="002D662E"/>
    <w:rsid w:val="002E0CCC"/>
    <w:rsid w:val="002E2A21"/>
    <w:rsid w:val="0031602E"/>
    <w:rsid w:val="003169CB"/>
    <w:rsid w:val="00321238"/>
    <w:rsid w:val="00337249"/>
    <w:rsid w:val="003411D0"/>
    <w:rsid w:val="00345014"/>
    <w:rsid w:val="00352001"/>
    <w:rsid w:val="00356741"/>
    <w:rsid w:val="00362ECE"/>
    <w:rsid w:val="003718CB"/>
    <w:rsid w:val="00374C76"/>
    <w:rsid w:val="00376C81"/>
    <w:rsid w:val="003822AE"/>
    <w:rsid w:val="0038349C"/>
    <w:rsid w:val="00387ABA"/>
    <w:rsid w:val="003911F5"/>
    <w:rsid w:val="003A0FDC"/>
    <w:rsid w:val="003A10B3"/>
    <w:rsid w:val="003A3F80"/>
    <w:rsid w:val="003B64C9"/>
    <w:rsid w:val="003C2700"/>
    <w:rsid w:val="003E1CC5"/>
    <w:rsid w:val="003E6C0E"/>
    <w:rsid w:val="004003DD"/>
    <w:rsid w:val="004011B1"/>
    <w:rsid w:val="00410C77"/>
    <w:rsid w:val="00414C98"/>
    <w:rsid w:val="0042173A"/>
    <w:rsid w:val="004264AC"/>
    <w:rsid w:val="00427487"/>
    <w:rsid w:val="00435FC1"/>
    <w:rsid w:val="004451A1"/>
    <w:rsid w:val="00452BAD"/>
    <w:rsid w:val="0045783B"/>
    <w:rsid w:val="00461AF4"/>
    <w:rsid w:val="0048469A"/>
    <w:rsid w:val="0049481A"/>
    <w:rsid w:val="004B0436"/>
    <w:rsid w:val="004B0F37"/>
    <w:rsid w:val="004C58F1"/>
    <w:rsid w:val="004D10A9"/>
    <w:rsid w:val="004D4A7C"/>
    <w:rsid w:val="004E05FD"/>
    <w:rsid w:val="004E0E6B"/>
    <w:rsid w:val="004F4ECD"/>
    <w:rsid w:val="004F7A67"/>
    <w:rsid w:val="00506489"/>
    <w:rsid w:val="005107BA"/>
    <w:rsid w:val="005151F3"/>
    <w:rsid w:val="005169FE"/>
    <w:rsid w:val="0052116E"/>
    <w:rsid w:val="00522F95"/>
    <w:rsid w:val="0052433B"/>
    <w:rsid w:val="005252F9"/>
    <w:rsid w:val="00536AC1"/>
    <w:rsid w:val="00543EB4"/>
    <w:rsid w:val="005515E0"/>
    <w:rsid w:val="005522C0"/>
    <w:rsid w:val="00555634"/>
    <w:rsid w:val="00560603"/>
    <w:rsid w:val="00575DB9"/>
    <w:rsid w:val="00584ACC"/>
    <w:rsid w:val="00586ECF"/>
    <w:rsid w:val="00592E95"/>
    <w:rsid w:val="00592EA0"/>
    <w:rsid w:val="00593CD8"/>
    <w:rsid w:val="005A140B"/>
    <w:rsid w:val="005A172D"/>
    <w:rsid w:val="005A3933"/>
    <w:rsid w:val="005A44C0"/>
    <w:rsid w:val="005B21A9"/>
    <w:rsid w:val="005B31B8"/>
    <w:rsid w:val="005C2833"/>
    <w:rsid w:val="005C2DC7"/>
    <w:rsid w:val="005D20C1"/>
    <w:rsid w:val="005D2461"/>
    <w:rsid w:val="005D4351"/>
    <w:rsid w:val="005D72C7"/>
    <w:rsid w:val="005E75C1"/>
    <w:rsid w:val="005F3E3A"/>
    <w:rsid w:val="005F41E9"/>
    <w:rsid w:val="005F607C"/>
    <w:rsid w:val="005F6881"/>
    <w:rsid w:val="005F74EC"/>
    <w:rsid w:val="00603877"/>
    <w:rsid w:val="00623EBE"/>
    <w:rsid w:val="006247A3"/>
    <w:rsid w:val="00625C15"/>
    <w:rsid w:val="00625D61"/>
    <w:rsid w:val="0063211C"/>
    <w:rsid w:val="00640680"/>
    <w:rsid w:val="00645CF1"/>
    <w:rsid w:val="00652CE6"/>
    <w:rsid w:val="00662E8F"/>
    <w:rsid w:val="00664F1D"/>
    <w:rsid w:val="00665249"/>
    <w:rsid w:val="00670209"/>
    <w:rsid w:val="006745C0"/>
    <w:rsid w:val="00683F8F"/>
    <w:rsid w:val="006874B3"/>
    <w:rsid w:val="006900E1"/>
    <w:rsid w:val="00692545"/>
    <w:rsid w:val="006977BD"/>
    <w:rsid w:val="006A0E3D"/>
    <w:rsid w:val="006A3402"/>
    <w:rsid w:val="006B05F3"/>
    <w:rsid w:val="006B3185"/>
    <w:rsid w:val="006B7238"/>
    <w:rsid w:val="006C6291"/>
    <w:rsid w:val="006E4296"/>
    <w:rsid w:val="006F0EF0"/>
    <w:rsid w:val="00710801"/>
    <w:rsid w:val="00711BC7"/>
    <w:rsid w:val="00731DD3"/>
    <w:rsid w:val="0073572B"/>
    <w:rsid w:val="00737CFC"/>
    <w:rsid w:val="00746A17"/>
    <w:rsid w:val="00774D55"/>
    <w:rsid w:val="0078728D"/>
    <w:rsid w:val="0079042E"/>
    <w:rsid w:val="007917C5"/>
    <w:rsid w:val="007950A9"/>
    <w:rsid w:val="007A4B44"/>
    <w:rsid w:val="007B2F38"/>
    <w:rsid w:val="007B3A16"/>
    <w:rsid w:val="007D3C3E"/>
    <w:rsid w:val="007D5534"/>
    <w:rsid w:val="007D62BC"/>
    <w:rsid w:val="007E56FE"/>
    <w:rsid w:val="007F35B5"/>
    <w:rsid w:val="00801BC6"/>
    <w:rsid w:val="00805FFD"/>
    <w:rsid w:val="00810790"/>
    <w:rsid w:val="00810B7B"/>
    <w:rsid w:val="00810D18"/>
    <w:rsid w:val="00813FB8"/>
    <w:rsid w:val="00814340"/>
    <w:rsid w:val="00814C6C"/>
    <w:rsid w:val="00832EDD"/>
    <w:rsid w:val="00833776"/>
    <w:rsid w:val="00842DD6"/>
    <w:rsid w:val="008554FF"/>
    <w:rsid w:val="00855A44"/>
    <w:rsid w:val="00867780"/>
    <w:rsid w:val="00881C72"/>
    <w:rsid w:val="008825EE"/>
    <w:rsid w:val="00885B66"/>
    <w:rsid w:val="008A4BA1"/>
    <w:rsid w:val="008A707A"/>
    <w:rsid w:val="008C5583"/>
    <w:rsid w:val="008C6CCB"/>
    <w:rsid w:val="008D7418"/>
    <w:rsid w:val="008E3110"/>
    <w:rsid w:val="008E3188"/>
    <w:rsid w:val="008F09D7"/>
    <w:rsid w:val="008F0AD9"/>
    <w:rsid w:val="008F3F0B"/>
    <w:rsid w:val="0090351C"/>
    <w:rsid w:val="0090455C"/>
    <w:rsid w:val="009103BF"/>
    <w:rsid w:val="00917155"/>
    <w:rsid w:val="00922893"/>
    <w:rsid w:val="00932676"/>
    <w:rsid w:val="009342EA"/>
    <w:rsid w:val="00935812"/>
    <w:rsid w:val="00953C1C"/>
    <w:rsid w:val="009614CE"/>
    <w:rsid w:val="00964C08"/>
    <w:rsid w:val="00967A7C"/>
    <w:rsid w:val="00972654"/>
    <w:rsid w:val="00980E67"/>
    <w:rsid w:val="00990B02"/>
    <w:rsid w:val="009912C7"/>
    <w:rsid w:val="00994A5A"/>
    <w:rsid w:val="009A148F"/>
    <w:rsid w:val="009B1AC8"/>
    <w:rsid w:val="009B64A8"/>
    <w:rsid w:val="009E4324"/>
    <w:rsid w:val="009E5C89"/>
    <w:rsid w:val="009E7A5E"/>
    <w:rsid w:val="009F224C"/>
    <w:rsid w:val="009F520B"/>
    <w:rsid w:val="009F6690"/>
    <w:rsid w:val="009F79F0"/>
    <w:rsid w:val="00A23C37"/>
    <w:rsid w:val="00A43020"/>
    <w:rsid w:val="00A431DF"/>
    <w:rsid w:val="00A43507"/>
    <w:rsid w:val="00A46F29"/>
    <w:rsid w:val="00A474AD"/>
    <w:rsid w:val="00A605A3"/>
    <w:rsid w:val="00A62525"/>
    <w:rsid w:val="00A6434A"/>
    <w:rsid w:val="00A836B1"/>
    <w:rsid w:val="00A95EFF"/>
    <w:rsid w:val="00A97809"/>
    <w:rsid w:val="00AA3A83"/>
    <w:rsid w:val="00AB6E50"/>
    <w:rsid w:val="00AC18EB"/>
    <w:rsid w:val="00AC4DB5"/>
    <w:rsid w:val="00AC52DA"/>
    <w:rsid w:val="00AD2502"/>
    <w:rsid w:val="00AE012D"/>
    <w:rsid w:val="00AE5FAC"/>
    <w:rsid w:val="00AF0CF0"/>
    <w:rsid w:val="00AF1BB0"/>
    <w:rsid w:val="00AF3F99"/>
    <w:rsid w:val="00AF4CCA"/>
    <w:rsid w:val="00AF4F56"/>
    <w:rsid w:val="00B072A6"/>
    <w:rsid w:val="00B256D8"/>
    <w:rsid w:val="00B3526D"/>
    <w:rsid w:val="00B35A59"/>
    <w:rsid w:val="00B437EB"/>
    <w:rsid w:val="00B4454E"/>
    <w:rsid w:val="00B453CD"/>
    <w:rsid w:val="00B52E4D"/>
    <w:rsid w:val="00B7137B"/>
    <w:rsid w:val="00B72974"/>
    <w:rsid w:val="00B7584F"/>
    <w:rsid w:val="00B82618"/>
    <w:rsid w:val="00B90F4C"/>
    <w:rsid w:val="00BC2643"/>
    <w:rsid w:val="00BC2C1B"/>
    <w:rsid w:val="00BC5AE6"/>
    <w:rsid w:val="00BC5C37"/>
    <w:rsid w:val="00BD6D76"/>
    <w:rsid w:val="00BE2AF1"/>
    <w:rsid w:val="00BE4CFB"/>
    <w:rsid w:val="00BE4ECA"/>
    <w:rsid w:val="00BF0960"/>
    <w:rsid w:val="00BF3EA1"/>
    <w:rsid w:val="00BF4C91"/>
    <w:rsid w:val="00BF7267"/>
    <w:rsid w:val="00C05027"/>
    <w:rsid w:val="00C067C0"/>
    <w:rsid w:val="00C11366"/>
    <w:rsid w:val="00C1294F"/>
    <w:rsid w:val="00C14828"/>
    <w:rsid w:val="00C2539D"/>
    <w:rsid w:val="00C25A83"/>
    <w:rsid w:val="00C27153"/>
    <w:rsid w:val="00C34C80"/>
    <w:rsid w:val="00C41889"/>
    <w:rsid w:val="00C43D64"/>
    <w:rsid w:val="00C52C1C"/>
    <w:rsid w:val="00C543D2"/>
    <w:rsid w:val="00C63424"/>
    <w:rsid w:val="00C66E5F"/>
    <w:rsid w:val="00C75377"/>
    <w:rsid w:val="00C7709D"/>
    <w:rsid w:val="00C84A4A"/>
    <w:rsid w:val="00C85F16"/>
    <w:rsid w:val="00CC3B4B"/>
    <w:rsid w:val="00CC7D2F"/>
    <w:rsid w:val="00CE200A"/>
    <w:rsid w:val="00CE75AC"/>
    <w:rsid w:val="00CF118A"/>
    <w:rsid w:val="00CF1643"/>
    <w:rsid w:val="00CF2C23"/>
    <w:rsid w:val="00D0286C"/>
    <w:rsid w:val="00D12B3D"/>
    <w:rsid w:val="00D150DB"/>
    <w:rsid w:val="00D220A3"/>
    <w:rsid w:val="00D36343"/>
    <w:rsid w:val="00D45949"/>
    <w:rsid w:val="00D45B1C"/>
    <w:rsid w:val="00D52BB3"/>
    <w:rsid w:val="00D52E70"/>
    <w:rsid w:val="00D57370"/>
    <w:rsid w:val="00D60067"/>
    <w:rsid w:val="00D64FE6"/>
    <w:rsid w:val="00D661E6"/>
    <w:rsid w:val="00D9474F"/>
    <w:rsid w:val="00D9645E"/>
    <w:rsid w:val="00DB0F73"/>
    <w:rsid w:val="00DB4737"/>
    <w:rsid w:val="00DC4F94"/>
    <w:rsid w:val="00DD103A"/>
    <w:rsid w:val="00DD6EB5"/>
    <w:rsid w:val="00DF0401"/>
    <w:rsid w:val="00DF31F8"/>
    <w:rsid w:val="00E05CA4"/>
    <w:rsid w:val="00E06D4E"/>
    <w:rsid w:val="00E21F94"/>
    <w:rsid w:val="00E37BAB"/>
    <w:rsid w:val="00E433B2"/>
    <w:rsid w:val="00E47506"/>
    <w:rsid w:val="00E47D43"/>
    <w:rsid w:val="00E51F3C"/>
    <w:rsid w:val="00E65241"/>
    <w:rsid w:val="00E74114"/>
    <w:rsid w:val="00E7552F"/>
    <w:rsid w:val="00E76688"/>
    <w:rsid w:val="00E82B28"/>
    <w:rsid w:val="00E84307"/>
    <w:rsid w:val="00E86775"/>
    <w:rsid w:val="00E86B25"/>
    <w:rsid w:val="00E94C64"/>
    <w:rsid w:val="00EA0C10"/>
    <w:rsid w:val="00EB5023"/>
    <w:rsid w:val="00EC0F6C"/>
    <w:rsid w:val="00EC2E6C"/>
    <w:rsid w:val="00EC6416"/>
    <w:rsid w:val="00ED7E92"/>
    <w:rsid w:val="00EE1E17"/>
    <w:rsid w:val="00EE576C"/>
    <w:rsid w:val="00EF5135"/>
    <w:rsid w:val="00EF6986"/>
    <w:rsid w:val="00EF7B5C"/>
    <w:rsid w:val="00F0712C"/>
    <w:rsid w:val="00F220C6"/>
    <w:rsid w:val="00F22B4C"/>
    <w:rsid w:val="00F4644D"/>
    <w:rsid w:val="00F5084E"/>
    <w:rsid w:val="00F51010"/>
    <w:rsid w:val="00F54934"/>
    <w:rsid w:val="00F700D7"/>
    <w:rsid w:val="00F74449"/>
    <w:rsid w:val="00F75285"/>
    <w:rsid w:val="00F959EA"/>
    <w:rsid w:val="00F95A04"/>
    <w:rsid w:val="00F96C7F"/>
    <w:rsid w:val="00FB3F92"/>
    <w:rsid w:val="00FB5648"/>
    <w:rsid w:val="00FE0CE2"/>
    <w:rsid w:val="00FE40A3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02"/>
    <w:rPr>
      <w:sz w:val="24"/>
      <w:szCs w:val="24"/>
    </w:rPr>
  </w:style>
  <w:style w:type="paragraph" w:styleId="1">
    <w:name w:val="heading 1"/>
    <w:basedOn w:val="a"/>
    <w:next w:val="a"/>
    <w:qFormat/>
    <w:rsid w:val="000F1A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0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8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page number"/>
    <w:basedOn w:val="a0"/>
    <w:rsid w:val="007D62BC"/>
  </w:style>
  <w:style w:type="character" w:styleId="ac">
    <w:name w:val="Hyperlink"/>
    <w:rsid w:val="00D150DB"/>
    <w:rPr>
      <w:color w:val="0000FF"/>
      <w:u w:val="single"/>
    </w:rPr>
  </w:style>
  <w:style w:type="table" w:styleId="ad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536AC1"/>
    <w:pPr>
      <w:widowControl w:val="0"/>
      <w:jc w:val="both"/>
    </w:pPr>
    <w:rPr>
      <w:snapToGrid w:val="0"/>
      <w:szCs w:val="20"/>
    </w:rPr>
  </w:style>
  <w:style w:type="paragraph" w:styleId="af">
    <w:name w:val="Normal (Web)"/>
    <w:basedOn w:val="a"/>
    <w:rsid w:val="00536AC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36A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8A4BA1"/>
    <w:rPr>
      <w:rFonts w:ascii="Times New Roman" w:hAnsi="Times New Roman" w:cs="Times New Roman"/>
      <w:sz w:val="28"/>
      <w:szCs w:val="28"/>
    </w:rPr>
  </w:style>
  <w:style w:type="paragraph" w:customStyle="1" w:styleId="Style22">
    <w:name w:val="Style22"/>
    <w:basedOn w:val="a"/>
    <w:rsid w:val="008A4BA1"/>
    <w:pPr>
      <w:widowControl w:val="0"/>
      <w:autoSpaceDE w:val="0"/>
      <w:autoSpaceDN w:val="0"/>
      <w:adjustRightInd w:val="0"/>
      <w:spacing w:line="490" w:lineRule="exact"/>
      <w:ind w:firstLine="365"/>
      <w:jc w:val="both"/>
    </w:pPr>
  </w:style>
  <w:style w:type="paragraph" w:customStyle="1" w:styleId="p1">
    <w:name w:val="p1"/>
    <w:basedOn w:val="a"/>
    <w:rsid w:val="006B3185"/>
    <w:pPr>
      <w:spacing w:before="100" w:beforeAutospacing="1" w:after="100" w:afterAutospacing="1"/>
    </w:pPr>
  </w:style>
  <w:style w:type="character" w:customStyle="1" w:styleId="s2">
    <w:name w:val="s2"/>
    <w:basedOn w:val="a0"/>
    <w:rsid w:val="006B3185"/>
  </w:style>
  <w:style w:type="paragraph" w:customStyle="1" w:styleId="p2">
    <w:name w:val="p2"/>
    <w:basedOn w:val="a"/>
    <w:rsid w:val="006B3185"/>
    <w:pPr>
      <w:spacing w:before="100" w:beforeAutospacing="1" w:after="100" w:afterAutospacing="1"/>
    </w:pPr>
  </w:style>
  <w:style w:type="paragraph" w:customStyle="1" w:styleId="p3">
    <w:name w:val="p3"/>
    <w:basedOn w:val="a"/>
    <w:rsid w:val="006B3185"/>
    <w:pPr>
      <w:spacing w:before="100" w:beforeAutospacing="1" w:after="100" w:afterAutospacing="1"/>
    </w:pPr>
  </w:style>
  <w:style w:type="paragraph" w:customStyle="1" w:styleId="p5">
    <w:name w:val="p5"/>
    <w:basedOn w:val="a"/>
    <w:rsid w:val="006B3185"/>
    <w:pPr>
      <w:spacing w:before="100" w:beforeAutospacing="1" w:after="100" w:afterAutospacing="1"/>
    </w:pPr>
  </w:style>
  <w:style w:type="character" w:customStyle="1" w:styleId="s3">
    <w:name w:val="s3"/>
    <w:basedOn w:val="a0"/>
    <w:rsid w:val="006B3185"/>
  </w:style>
  <w:style w:type="character" w:customStyle="1" w:styleId="apple-converted-space">
    <w:name w:val="apple-converted-space"/>
    <w:basedOn w:val="a0"/>
    <w:rsid w:val="006B3185"/>
  </w:style>
  <w:style w:type="paragraph" w:customStyle="1" w:styleId="p7">
    <w:name w:val="p7"/>
    <w:basedOn w:val="a"/>
    <w:rsid w:val="006B3185"/>
    <w:pPr>
      <w:spacing w:before="100" w:beforeAutospacing="1" w:after="100" w:afterAutospacing="1"/>
    </w:pPr>
  </w:style>
  <w:style w:type="paragraph" w:customStyle="1" w:styleId="p8">
    <w:name w:val="p8"/>
    <w:basedOn w:val="a"/>
    <w:rsid w:val="006B3185"/>
    <w:pPr>
      <w:spacing w:before="100" w:beforeAutospacing="1" w:after="100" w:afterAutospacing="1"/>
    </w:pPr>
  </w:style>
  <w:style w:type="paragraph" w:customStyle="1" w:styleId="p9">
    <w:name w:val="p9"/>
    <w:basedOn w:val="a"/>
    <w:rsid w:val="006B31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CFA9-EE81-4E6D-86C5-95246D42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Reanimator Extreme Edition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Nadezhda</cp:lastModifiedBy>
  <cp:revision>5</cp:revision>
  <cp:lastPrinted>2013-12-31T05:23:00Z</cp:lastPrinted>
  <dcterms:created xsi:type="dcterms:W3CDTF">2018-08-24T05:25:00Z</dcterms:created>
  <dcterms:modified xsi:type="dcterms:W3CDTF">2018-08-30T10:39:00Z</dcterms:modified>
</cp:coreProperties>
</file>